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Ind w:w="198" w:type="dxa"/>
        <w:tblLook w:val="01E0" w:firstRow="1" w:lastRow="1" w:firstColumn="1" w:lastColumn="1" w:noHBand="0" w:noVBand="0"/>
      </w:tblPr>
      <w:tblGrid>
        <w:gridCol w:w="354"/>
        <w:gridCol w:w="4308"/>
        <w:gridCol w:w="1845"/>
        <w:gridCol w:w="3321"/>
      </w:tblGrid>
      <w:tr w:rsidR="00FB1AE1" w:rsidRPr="00FB1AE1" w14:paraId="3749939C" w14:textId="77777777" w:rsidTr="00F62060">
        <w:trPr>
          <w:trHeight w:val="375"/>
        </w:trPr>
        <w:tc>
          <w:tcPr>
            <w:tcW w:w="354" w:type="dxa"/>
            <w:vMerge w:val="restart"/>
          </w:tcPr>
          <w:p w14:paraId="02CFB451" w14:textId="77777777" w:rsidR="00FB1AE1" w:rsidRPr="00FB1AE1" w:rsidRDefault="00FB1AE1" w:rsidP="00FB1AE1">
            <w:pPr>
              <w:spacing w:after="0" w:line="240" w:lineRule="auto"/>
              <w:ind w:right="-258"/>
              <w:rPr>
                <w:rFonts w:ascii="Times New Roman" w:eastAsia="Times New Roman" w:hAnsi="Times New Roman" w:cs="Times New Roman"/>
                <w:sz w:val="24"/>
                <w:szCs w:val="24"/>
                <w:lang w:eastAsia="en-GB"/>
              </w:rPr>
            </w:pPr>
          </w:p>
        </w:tc>
        <w:tc>
          <w:tcPr>
            <w:tcW w:w="4308" w:type="dxa"/>
            <w:vMerge w:val="restart"/>
          </w:tcPr>
          <w:p w14:paraId="75454730"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r w:rsidRPr="00FB1AE1">
              <w:rPr>
                <w:rFonts w:ascii="Times New Roman" w:eastAsia="Times New Roman" w:hAnsi="Times New Roman" w:cs="Times New Roman"/>
                <w:noProof/>
                <w:sz w:val="24"/>
                <w:szCs w:val="24"/>
                <w:lang w:eastAsia="en-GB"/>
              </w:rPr>
              <w:drawing>
                <wp:inline distT="0" distB="0" distL="0" distR="0" wp14:anchorId="3DFA6387" wp14:editId="49C8FBEC">
                  <wp:extent cx="221932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781050"/>
                          </a:xfrm>
                          <a:prstGeom prst="rect">
                            <a:avLst/>
                          </a:prstGeom>
                          <a:noFill/>
                          <a:ln>
                            <a:noFill/>
                          </a:ln>
                        </pic:spPr>
                      </pic:pic>
                    </a:graphicData>
                  </a:graphic>
                </wp:inline>
              </w:drawing>
            </w:r>
          </w:p>
        </w:tc>
        <w:tc>
          <w:tcPr>
            <w:tcW w:w="1845" w:type="dxa"/>
          </w:tcPr>
          <w:p w14:paraId="7DC8EC61" w14:textId="77777777" w:rsidR="00FB1AE1" w:rsidRPr="00FB1AE1" w:rsidRDefault="00FB1AE1" w:rsidP="00FB1AE1">
            <w:pPr>
              <w:spacing w:after="0" w:line="240" w:lineRule="auto"/>
              <w:jc w:val="right"/>
              <w:rPr>
                <w:rFonts w:ascii="Arial" w:eastAsia="Times New Roman" w:hAnsi="Arial" w:cs="Arial"/>
                <w:sz w:val="18"/>
                <w:szCs w:val="18"/>
                <w:lang w:eastAsia="en-GB"/>
              </w:rPr>
            </w:pPr>
            <w:r w:rsidRPr="00FB1AE1">
              <w:rPr>
                <w:rFonts w:ascii="Arial" w:eastAsia="Times New Roman" w:hAnsi="Arial" w:cs="Arial"/>
                <w:sz w:val="18"/>
                <w:szCs w:val="18"/>
                <w:lang w:eastAsia="en-GB"/>
              </w:rPr>
              <w:t>Issued By:</w:t>
            </w:r>
          </w:p>
        </w:tc>
        <w:tc>
          <w:tcPr>
            <w:tcW w:w="3321" w:type="dxa"/>
          </w:tcPr>
          <w:p w14:paraId="20214465" w14:textId="77777777" w:rsidR="00FB1AE1" w:rsidRPr="00FB1AE1" w:rsidRDefault="00CB04F2" w:rsidP="00FB1AE1">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Miss Emma Roze</w:t>
            </w:r>
          </w:p>
        </w:tc>
      </w:tr>
      <w:tr w:rsidR="00FB1AE1" w:rsidRPr="00FB1AE1" w14:paraId="04776107" w14:textId="77777777" w:rsidTr="00F62060">
        <w:trPr>
          <w:trHeight w:hRule="exact" w:val="375"/>
        </w:trPr>
        <w:tc>
          <w:tcPr>
            <w:tcW w:w="354" w:type="dxa"/>
            <w:vMerge/>
          </w:tcPr>
          <w:p w14:paraId="1CB09500"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4308" w:type="dxa"/>
            <w:vMerge/>
          </w:tcPr>
          <w:p w14:paraId="3D50E5DC"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1845" w:type="dxa"/>
          </w:tcPr>
          <w:p w14:paraId="638EFFFD" w14:textId="77777777" w:rsidR="00FB1AE1" w:rsidRPr="00FB1AE1" w:rsidRDefault="00FB1AE1" w:rsidP="00FB1AE1">
            <w:pPr>
              <w:spacing w:after="0" w:line="240" w:lineRule="auto"/>
              <w:jc w:val="right"/>
              <w:rPr>
                <w:rFonts w:ascii="Arial" w:eastAsia="Times New Roman" w:hAnsi="Arial" w:cs="Arial"/>
                <w:sz w:val="18"/>
                <w:szCs w:val="18"/>
                <w:lang w:eastAsia="en-GB"/>
              </w:rPr>
            </w:pPr>
          </w:p>
        </w:tc>
        <w:tc>
          <w:tcPr>
            <w:tcW w:w="3321" w:type="dxa"/>
          </w:tcPr>
          <w:p w14:paraId="7FFF694B" w14:textId="77777777" w:rsidR="00FB1AE1" w:rsidRPr="00FB1AE1" w:rsidRDefault="00CB04F2" w:rsidP="00FB1AE1">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Business Rates Manager</w:t>
            </w:r>
          </w:p>
        </w:tc>
      </w:tr>
      <w:tr w:rsidR="00FB1AE1" w:rsidRPr="00FB1AE1" w14:paraId="465149F9" w14:textId="77777777" w:rsidTr="00F62060">
        <w:trPr>
          <w:trHeight w:hRule="exact" w:val="375"/>
        </w:trPr>
        <w:tc>
          <w:tcPr>
            <w:tcW w:w="354" w:type="dxa"/>
            <w:vMerge/>
          </w:tcPr>
          <w:p w14:paraId="72D209E7"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4308" w:type="dxa"/>
            <w:vMerge/>
          </w:tcPr>
          <w:p w14:paraId="7ED2E43E"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1845" w:type="dxa"/>
          </w:tcPr>
          <w:p w14:paraId="7B8B0C24" w14:textId="77777777" w:rsidR="00FB1AE1" w:rsidRPr="00FB1AE1" w:rsidRDefault="00FB1AE1" w:rsidP="00FB1AE1">
            <w:pPr>
              <w:spacing w:after="0" w:line="240" w:lineRule="auto"/>
              <w:jc w:val="right"/>
              <w:rPr>
                <w:rFonts w:ascii="Arial" w:eastAsia="Times New Roman" w:hAnsi="Arial" w:cs="Arial"/>
                <w:sz w:val="18"/>
                <w:szCs w:val="18"/>
                <w:lang w:eastAsia="en-GB"/>
              </w:rPr>
            </w:pPr>
            <w:r w:rsidRPr="00FB1AE1">
              <w:rPr>
                <w:rFonts w:ascii="Arial" w:eastAsia="Times New Roman" w:hAnsi="Arial" w:cs="Arial"/>
                <w:sz w:val="18"/>
                <w:szCs w:val="18"/>
                <w:lang w:eastAsia="en-GB"/>
              </w:rPr>
              <w:t>Tel:</w:t>
            </w:r>
          </w:p>
        </w:tc>
        <w:bookmarkStart w:id="0" w:name="User_Phone"/>
        <w:tc>
          <w:tcPr>
            <w:tcW w:w="3321" w:type="dxa"/>
          </w:tcPr>
          <w:p w14:paraId="205DB764" w14:textId="77777777" w:rsidR="00FB1AE1" w:rsidRPr="00FB1AE1" w:rsidRDefault="00FB1AE1" w:rsidP="00FB1AE1">
            <w:pPr>
              <w:spacing w:after="0" w:line="240" w:lineRule="auto"/>
              <w:jc w:val="both"/>
              <w:rPr>
                <w:rFonts w:ascii="Arial" w:eastAsia="Times New Roman" w:hAnsi="Arial" w:cs="Arial"/>
                <w:sz w:val="18"/>
                <w:szCs w:val="18"/>
                <w:lang w:eastAsia="en-GB"/>
              </w:rPr>
            </w:pPr>
            <w:r w:rsidRPr="00FB1AE1">
              <w:rPr>
                <w:rFonts w:ascii="Arial" w:eastAsia="Times New Roman" w:hAnsi="Arial" w:cs="Arial"/>
                <w:sz w:val="18"/>
                <w:szCs w:val="18"/>
                <w:lang w:eastAsia="en-GB"/>
              </w:rPr>
              <w:fldChar w:fldCharType="begin">
                <w:ffData>
                  <w:name w:val="User_Phone"/>
                  <w:enabled/>
                  <w:calcOnExit w:val="0"/>
                  <w:textInput>
                    <w:format w:val="UPPERCASE"/>
                  </w:textInput>
                </w:ffData>
              </w:fldChar>
            </w:r>
            <w:r w:rsidRPr="00FB1AE1">
              <w:rPr>
                <w:rFonts w:ascii="Arial" w:eastAsia="Times New Roman" w:hAnsi="Arial" w:cs="Arial"/>
                <w:sz w:val="18"/>
                <w:szCs w:val="18"/>
                <w:lang w:eastAsia="en-GB"/>
              </w:rPr>
              <w:instrText xml:space="preserve"> FORMTEXT </w:instrText>
            </w:r>
            <w:r w:rsidRPr="00FB1AE1">
              <w:rPr>
                <w:rFonts w:ascii="Arial" w:eastAsia="Times New Roman" w:hAnsi="Arial" w:cs="Arial"/>
                <w:sz w:val="18"/>
                <w:szCs w:val="18"/>
                <w:lang w:eastAsia="en-GB"/>
              </w:rPr>
            </w:r>
            <w:r w:rsidRPr="00FB1AE1">
              <w:rPr>
                <w:rFonts w:ascii="Arial" w:eastAsia="Times New Roman" w:hAnsi="Arial" w:cs="Arial"/>
                <w:sz w:val="18"/>
                <w:szCs w:val="18"/>
                <w:lang w:eastAsia="en-GB"/>
              </w:rPr>
              <w:fldChar w:fldCharType="separate"/>
            </w:r>
            <w:r w:rsidRPr="00FB1AE1">
              <w:rPr>
                <w:rFonts w:ascii="Arial" w:eastAsia="Times New Roman" w:hAnsi="Arial" w:cs="Arial"/>
                <w:sz w:val="18"/>
                <w:szCs w:val="18"/>
                <w:lang w:eastAsia="en-GB"/>
              </w:rPr>
              <w:t xml:space="preserve">020 8315 2050       </w:t>
            </w:r>
            <w:r w:rsidRPr="00FB1AE1">
              <w:rPr>
                <w:rFonts w:ascii="Arial" w:eastAsia="Times New Roman" w:hAnsi="Arial" w:cs="Arial"/>
                <w:sz w:val="18"/>
                <w:szCs w:val="18"/>
                <w:lang w:eastAsia="en-GB"/>
              </w:rPr>
              <w:fldChar w:fldCharType="end"/>
            </w:r>
            <w:bookmarkEnd w:id="0"/>
          </w:p>
        </w:tc>
      </w:tr>
      <w:tr w:rsidR="00FB1AE1" w:rsidRPr="00FB1AE1" w14:paraId="1E2096DF" w14:textId="77777777" w:rsidTr="00F62060">
        <w:trPr>
          <w:trHeight w:hRule="exact" w:val="375"/>
        </w:trPr>
        <w:tc>
          <w:tcPr>
            <w:tcW w:w="354" w:type="dxa"/>
            <w:vMerge/>
          </w:tcPr>
          <w:p w14:paraId="378FBCB6"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4308" w:type="dxa"/>
            <w:vMerge/>
          </w:tcPr>
          <w:p w14:paraId="20475122"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1845" w:type="dxa"/>
          </w:tcPr>
          <w:p w14:paraId="6B0055F9" w14:textId="77777777" w:rsidR="00FB1AE1" w:rsidRPr="00FB1AE1" w:rsidRDefault="00FB1AE1" w:rsidP="00FB1AE1">
            <w:pPr>
              <w:spacing w:after="0" w:line="240" w:lineRule="auto"/>
              <w:jc w:val="right"/>
              <w:rPr>
                <w:rFonts w:ascii="Arial" w:eastAsia="Times New Roman" w:hAnsi="Arial" w:cs="Arial"/>
                <w:sz w:val="18"/>
                <w:szCs w:val="18"/>
                <w:lang w:eastAsia="en-GB"/>
              </w:rPr>
            </w:pPr>
            <w:r w:rsidRPr="00FB1AE1">
              <w:rPr>
                <w:rFonts w:ascii="Arial" w:eastAsia="Times New Roman" w:hAnsi="Arial" w:cs="Arial"/>
                <w:sz w:val="18"/>
                <w:szCs w:val="18"/>
                <w:lang w:eastAsia="en-GB"/>
              </w:rPr>
              <w:t>Email:</w:t>
            </w:r>
          </w:p>
        </w:tc>
        <w:bookmarkStart w:id="1" w:name="Email_Dropdown"/>
        <w:tc>
          <w:tcPr>
            <w:tcW w:w="3321" w:type="dxa"/>
          </w:tcPr>
          <w:p w14:paraId="06EF1C62" w14:textId="77777777" w:rsidR="00FB1AE1" w:rsidRPr="00FB1AE1" w:rsidRDefault="00FB1AE1" w:rsidP="00FB1AE1">
            <w:pPr>
              <w:spacing w:after="0" w:line="240" w:lineRule="auto"/>
              <w:jc w:val="both"/>
              <w:rPr>
                <w:rFonts w:ascii="Arial" w:eastAsia="Times New Roman" w:hAnsi="Arial" w:cs="Arial"/>
                <w:sz w:val="18"/>
                <w:szCs w:val="18"/>
                <w:lang w:eastAsia="en-GB"/>
              </w:rPr>
            </w:pPr>
            <w:r w:rsidRPr="00FB1AE1">
              <w:rPr>
                <w:rFonts w:ascii="Arial" w:eastAsia="Times New Roman" w:hAnsi="Arial" w:cs="Arial"/>
                <w:sz w:val="18"/>
                <w:szCs w:val="18"/>
                <w:lang w:eastAsia="en-GB"/>
              </w:rPr>
              <w:fldChar w:fldCharType="begin">
                <w:ffData>
                  <w:name w:val="Email_Dropdown"/>
                  <w:enabled/>
                  <w:calcOnExit w:val="0"/>
                  <w:ddList>
                    <w:result w:val="1"/>
                    <w:listEntry w:val="&lt;Select One&gt;"/>
                    <w:listEntry w:val="westminster.nndr@secure.capita.co.uk"/>
                    <w:listEntry w:val="nndr.valuation@capita.co.uk"/>
                  </w:ddList>
                </w:ffData>
              </w:fldChar>
            </w:r>
            <w:r w:rsidRPr="00FB1AE1">
              <w:rPr>
                <w:rFonts w:ascii="Arial" w:eastAsia="Times New Roman" w:hAnsi="Arial" w:cs="Arial"/>
                <w:sz w:val="18"/>
                <w:szCs w:val="18"/>
                <w:lang w:eastAsia="en-GB"/>
              </w:rPr>
              <w:instrText xml:space="preserve"> FORMDROPDOWN </w:instrText>
            </w:r>
            <w:r w:rsidR="00C256DB">
              <w:rPr>
                <w:rFonts w:ascii="Arial" w:eastAsia="Times New Roman" w:hAnsi="Arial" w:cs="Arial"/>
                <w:sz w:val="18"/>
                <w:szCs w:val="18"/>
                <w:lang w:eastAsia="en-GB"/>
              </w:rPr>
            </w:r>
            <w:r w:rsidR="00C256DB">
              <w:rPr>
                <w:rFonts w:ascii="Arial" w:eastAsia="Times New Roman" w:hAnsi="Arial" w:cs="Arial"/>
                <w:sz w:val="18"/>
                <w:szCs w:val="18"/>
                <w:lang w:eastAsia="en-GB"/>
              </w:rPr>
              <w:fldChar w:fldCharType="separate"/>
            </w:r>
            <w:r w:rsidRPr="00FB1AE1">
              <w:rPr>
                <w:rFonts w:ascii="Arial" w:eastAsia="Times New Roman" w:hAnsi="Arial" w:cs="Arial"/>
                <w:sz w:val="18"/>
                <w:szCs w:val="18"/>
                <w:lang w:eastAsia="en-GB"/>
              </w:rPr>
              <w:fldChar w:fldCharType="end"/>
            </w:r>
            <w:bookmarkEnd w:id="1"/>
          </w:p>
        </w:tc>
      </w:tr>
      <w:tr w:rsidR="00FB1AE1" w:rsidRPr="00FB1AE1" w14:paraId="67B648CA" w14:textId="77777777" w:rsidTr="00F62060">
        <w:trPr>
          <w:trHeight w:hRule="exact" w:val="375"/>
        </w:trPr>
        <w:tc>
          <w:tcPr>
            <w:tcW w:w="354" w:type="dxa"/>
            <w:vMerge/>
          </w:tcPr>
          <w:p w14:paraId="6348B67C"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4308" w:type="dxa"/>
            <w:vMerge/>
          </w:tcPr>
          <w:p w14:paraId="778DAC34"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1845" w:type="dxa"/>
          </w:tcPr>
          <w:p w14:paraId="11143C15" w14:textId="77777777" w:rsidR="00FB1AE1" w:rsidRPr="00FB1AE1" w:rsidRDefault="00FB1AE1" w:rsidP="00FB1AE1">
            <w:pPr>
              <w:spacing w:after="0" w:line="240" w:lineRule="auto"/>
              <w:jc w:val="right"/>
              <w:rPr>
                <w:rFonts w:ascii="Arial" w:eastAsia="Times New Roman" w:hAnsi="Arial" w:cs="Arial"/>
                <w:sz w:val="20"/>
                <w:szCs w:val="20"/>
                <w:lang w:eastAsia="en-GB"/>
              </w:rPr>
            </w:pPr>
            <w:r w:rsidRPr="00FB1AE1">
              <w:rPr>
                <w:rFonts w:ascii="Arial" w:eastAsia="Times New Roman" w:hAnsi="Arial" w:cs="Arial"/>
                <w:sz w:val="20"/>
                <w:szCs w:val="20"/>
                <w:lang w:eastAsia="en-GB"/>
              </w:rPr>
              <w:t>Our Reference:</w:t>
            </w:r>
          </w:p>
        </w:tc>
        <w:tc>
          <w:tcPr>
            <w:tcW w:w="3321" w:type="dxa"/>
          </w:tcPr>
          <w:p w14:paraId="5051A867" w14:textId="77777777" w:rsidR="00FB1AE1" w:rsidRPr="00FB1AE1" w:rsidRDefault="00FB1AE1" w:rsidP="00FB1AE1">
            <w:pPr>
              <w:spacing w:after="0" w:line="240" w:lineRule="auto"/>
              <w:jc w:val="both"/>
              <w:rPr>
                <w:rFonts w:ascii="Arial" w:eastAsia="Times New Roman" w:hAnsi="Arial" w:cs="Arial"/>
                <w:sz w:val="20"/>
                <w:szCs w:val="20"/>
                <w:lang w:eastAsia="en-GB"/>
              </w:rPr>
            </w:pPr>
          </w:p>
        </w:tc>
      </w:tr>
      <w:tr w:rsidR="00FB1AE1" w:rsidRPr="00FB1AE1" w14:paraId="4C8A1EAE" w14:textId="77777777" w:rsidTr="00F62060">
        <w:trPr>
          <w:trHeight w:val="325"/>
        </w:trPr>
        <w:tc>
          <w:tcPr>
            <w:tcW w:w="354" w:type="dxa"/>
            <w:vMerge w:val="restart"/>
          </w:tcPr>
          <w:p w14:paraId="57135143"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4308" w:type="dxa"/>
            <w:vMerge w:val="restart"/>
          </w:tcPr>
          <w:p w14:paraId="1B21560D" w14:textId="77777777" w:rsidR="00FB1AE1" w:rsidRPr="00FB1AE1" w:rsidRDefault="00FB1AE1" w:rsidP="00FB1AE1">
            <w:pPr>
              <w:spacing w:after="0" w:line="240" w:lineRule="auto"/>
              <w:ind w:left="-48"/>
              <w:rPr>
                <w:rFonts w:ascii="Arial" w:eastAsia="Times New Roman" w:hAnsi="Arial" w:cs="Times New Roman"/>
                <w:sz w:val="20"/>
                <w:szCs w:val="20"/>
                <w:lang w:eastAsia="en-GB"/>
              </w:rPr>
            </w:pPr>
          </w:p>
        </w:tc>
        <w:tc>
          <w:tcPr>
            <w:tcW w:w="1845" w:type="dxa"/>
          </w:tcPr>
          <w:p w14:paraId="68EEFAF9" w14:textId="77777777" w:rsidR="00FB1AE1" w:rsidRPr="00FB1AE1" w:rsidRDefault="00FB1AE1" w:rsidP="00FB1AE1">
            <w:pPr>
              <w:spacing w:after="0" w:line="240" w:lineRule="auto"/>
              <w:jc w:val="right"/>
              <w:rPr>
                <w:rFonts w:ascii="Arial" w:eastAsia="Times New Roman" w:hAnsi="Arial" w:cs="Times New Roman"/>
                <w:sz w:val="20"/>
                <w:szCs w:val="20"/>
                <w:lang w:eastAsia="en-GB"/>
              </w:rPr>
            </w:pPr>
            <w:r w:rsidRPr="00875317">
              <w:rPr>
                <w:rFonts w:ascii="Arial" w:eastAsia="Times New Roman" w:hAnsi="Arial" w:cs="Times New Roman"/>
                <w:sz w:val="20"/>
                <w:szCs w:val="20"/>
                <w:lang w:eastAsia="en-GB"/>
              </w:rPr>
              <w:t xml:space="preserve">Date: </w:t>
            </w:r>
          </w:p>
        </w:tc>
        <w:tc>
          <w:tcPr>
            <w:tcW w:w="3321" w:type="dxa"/>
          </w:tcPr>
          <w:p w14:paraId="331F22E3" w14:textId="77777777" w:rsidR="00FB1AE1" w:rsidRPr="00FB1AE1" w:rsidRDefault="00FB1AE1" w:rsidP="00FB1AE1">
            <w:pPr>
              <w:spacing w:after="0" w:line="240" w:lineRule="auto"/>
              <w:jc w:val="both"/>
              <w:rPr>
                <w:rFonts w:ascii="Arial" w:eastAsia="Times New Roman" w:hAnsi="Arial" w:cs="Times New Roman"/>
                <w:sz w:val="20"/>
                <w:szCs w:val="20"/>
                <w:lang w:eastAsia="en-GB"/>
              </w:rPr>
            </w:pPr>
          </w:p>
        </w:tc>
      </w:tr>
      <w:tr w:rsidR="00FB1AE1" w:rsidRPr="00FB1AE1" w14:paraId="1511FB4A" w14:textId="77777777" w:rsidTr="00F62060">
        <w:trPr>
          <w:trHeight w:val="322"/>
        </w:trPr>
        <w:tc>
          <w:tcPr>
            <w:tcW w:w="354" w:type="dxa"/>
            <w:vMerge/>
          </w:tcPr>
          <w:p w14:paraId="69C7C63C"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4308" w:type="dxa"/>
            <w:vMerge/>
          </w:tcPr>
          <w:p w14:paraId="300CE183"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1845" w:type="dxa"/>
          </w:tcPr>
          <w:p w14:paraId="79341FC6"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3321" w:type="dxa"/>
          </w:tcPr>
          <w:p w14:paraId="5FB3F02E" w14:textId="77777777" w:rsidR="00FB1AE1" w:rsidRPr="00FB1AE1" w:rsidRDefault="00FB1AE1" w:rsidP="00FB1AE1">
            <w:pPr>
              <w:spacing w:after="0" w:line="240" w:lineRule="auto"/>
              <w:rPr>
                <w:rFonts w:ascii="Arial" w:eastAsia="Times New Roman" w:hAnsi="Arial" w:cs="Times New Roman"/>
                <w:sz w:val="20"/>
                <w:szCs w:val="20"/>
                <w:lang w:eastAsia="en-GB"/>
              </w:rPr>
            </w:pPr>
          </w:p>
        </w:tc>
      </w:tr>
      <w:tr w:rsidR="00FB1AE1" w:rsidRPr="00FB1AE1" w14:paraId="7D2A3186" w14:textId="77777777" w:rsidTr="00F62060">
        <w:trPr>
          <w:trHeight w:val="322"/>
        </w:trPr>
        <w:tc>
          <w:tcPr>
            <w:tcW w:w="354" w:type="dxa"/>
            <w:vMerge/>
          </w:tcPr>
          <w:p w14:paraId="6DE212E8"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4308" w:type="dxa"/>
            <w:vMerge/>
          </w:tcPr>
          <w:p w14:paraId="14FC43FF"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1845" w:type="dxa"/>
          </w:tcPr>
          <w:p w14:paraId="2CC94EE7"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3321" w:type="dxa"/>
          </w:tcPr>
          <w:p w14:paraId="41E4AF69" w14:textId="77777777" w:rsidR="00FB1AE1" w:rsidRPr="00FB1AE1" w:rsidRDefault="00FB1AE1" w:rsidP="00FB1AE1">
            <w:pPr>
              <w:spacing w:after="0" w:line="240" w:lineRule="auto"/>
              <w:rPr>
                <w:rFonts w:ascii="Arial" w:eastAsia="Times New Roman" w:hAnsi="Arial" w:cs="Times New Roman"/>
                <w:sz w:val="20"/>
                <w:szCs w:val="20"/>
                <w:lang w:eastAsia="en-GB"/>
              </w:rPr>
            </w:pPr>
          </w:p>
        </w:tc>
      </w:tr>
      <w:tr w:rsidR="00FB1AE1" w:rsidRPr="00FB1AE1" w14:paraId="484EC1A3" w14:textId="77777777" w:rsidTr="00F62060">
        <w:trPr>
          <w:trHeight w:val="322"/>
        </w:trPr>
        <w:tc>
          <w:tcPr>
            <w:tcW w:w="354" w:type="dxa"/>
            <w:vMerge/>
          </w:tcPr>
          <w:p w14:paraId="56BACE79"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4308" w:type="dxa"/>
            <w:vMerge/>
          </w:tcPr>
          <w:p w14:paraId="578FEE45"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1845" w:type="dxa"/>
          </w:tcPr>
          <w:p w14:paraId="47B49FA3"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3321" w:type="dxa"/>
          </w:tcPr>
          <w:p w14:paraId="775D107F" w14:textId="77777777" w:rsidR="00FB1AE1" w:rsidRPr="00FB1AE1" w:rsidRDefault="00FB1AE1" w:rsidP="00FB1AE1">
            <w:pPr>
              <w:spacing w:after="0" w:line="240" w:lineRule="auto"/>
              <w:rPr>
                <w:rFonts w:ascii="Arial" w:eastAsia="Times New Roman" w:hAnsi="Arial" w:cs="Times New Roman"/>
                <w:sz w:val="20"/>
                <w:szCs w:val="20"/>
                <w:lang w:eastAsia="en-GB"/>
              </w:rPr>
            </w:pPr>
          </w:p>
        </w:tc>
      </w:tr>
      <w:tr w:rsidR="00FB1AE1" w:rsidRPr="00FB1AE1" w14:paraId="2652F0E6" w14:textId="77777777" w:rsidTr="00F62060">
        <w:trPr>
          <w:trHeight w:val="322"/>
        </w:trPr>
        <w:tc>
          <w:tcPr>
            <w:tcW w:w="354" w:type="dxa"/>
            <w:vMerge/>
          </w:tcPr>
          <w:p w14:paraId="10675A77"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4308" w:type="dxa"/>
            <w:vMerge/>
          </w:tcPr>
          <w:p w14:paraId="68064F4F"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1845" w:type="dxa"/>
          </w:tcPr>
          <w:p w14:paraId="551D7FDC"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3321" w:type="dxa"/>
          </w:tcPr>
          <w:p w14:paraId="67BF05EB" w14:textId="77777777" w:rsidR="00FB1AE1" w:rsidRPr="00FB1AE1" w:rsidRDefault="00FB1AE1" w:rsidP="00FB1AE1">
            <w:pPr>
              <w:spacing w:after="0" w:line="240" w:lineRule="auto"/>
              <w:rPr>
                <w:rFonts w:ascii="Arial" w:eastAsia="Times New Roman" w:hAnsi="Arial" w:cs="Times New Roman"/>
                <w:sz w:val="20"/>
                <w:szCs w:val="20"/>
                <w:lang w:eastAsia="en-GB"/>
              </w:rPr>
            </w:pPr>
          </w:p>
        </w:tc>
      </w:tr>
      <w:tr w:rsidR="00FB1AE1" w:rsidRPr="00FB1AE1" w14:paraId="1B3642A9" w14:textId="77777777" w:rsidTr="00F62060">
        <w:trPr>
          <w:trHeight w:val="322"/>
        </w:trPr>
        <w:tc>
          <w:tcPr>
            <w:tcW w:w="354" w:type="dxa"/>
            <w:vMerge/>
          </w:tcPr>
          <w:p w14:paraId="56F069F1"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4308" w:type="dxa"/>
            <w:vMerge/>
          </w:tcPr>
          <w:p w14:paraId="601D19D7"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1845" w:type="dxa"/>
          </w:tcPr>
          <w:p w14:paraId="57753E65"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3321" w:type="dxa"/>
          </w:tcPr>
          <w:p w14:paraId="47E79B1B" w14:textId="77777777" w:rsidR="00FB1AE1" w:rsidRPr="00FB1AE1" w:rsidRDefault="00FB1AE1" w:rsidP="00FB1AE1">
            <w:pPr>
              <w:spacing w:after="0" w:line="240" w:lineRule="auto"/>
              <w:rPr>
                <w:rFonts w:ascii="Arial" w:eastAsia="Times New Roman" w:hAnsi="Arial" w:cs="Times New Roman"/>
                <w:sz w:val="20"/>
                <w:szCs w:val="20"/>
                <w:lang w:eastAsia="en-GB"/>
              </w:rPr>
            </w:pPr>
          </w:p>
        </w:tc>
      </w:tr>
    </w:tbl>
    <w:p w14:paraId="0BA81DCC" w14:textId="77777777" w:rsidR="00FB1AE1" w:rsidRPr="00FB1AE1" w:rsidRDefault="00FB1AE1" w:rsidP="00FB1AE1">
      <w:pPr>
        <w:spacing w:after="0" w:line="240" w:lineRule="auto"/>
        <w:rPr>
          <w:rFonts w:ascii="Arial" w:eastAsia="Times New Roman" w:hAnsi="Arial" w:cs="Times New Roman"/>
          <w:sz w:val="20"/>
          <w:szCs w:val="20"/>
          <w:lang w:eastAsia="en-GB"/>
        </w:rPr>
      </w:pPr>
      <w:r w:rsidRPr="00FB1AE1">
        <w:rPr>
          <w:rFonts w:ascii="Arial" w:eastAsia="Times New Roman" w:hAnsi="Arial" w:cs="Times New Roman"/>
          <w:sz w:val="20"/>
          <w:szCs w:val="20"/>
          <w:lang w:eastAsia="en-GB"/>
        </w:rPr>
        <w:t>Dear Sir/Madam,</w:t>
      </w:r>
    </w:p>
    <w:p w14:paraId="4B8BCAC3" w14:textId="77777777" w:rsidR="00FB1AE1" w:rsidRPr="00FB1AE1" w:rsidRDefault="00FB1AE1" w:rsidP="00FB1AE1">
      <w:pPr>
        <w:spacing w:after="0" w:line="240" w:lineRule="auto"/>
        <w:rPr>
          <w:rFonts w:ascii="Arial" w:eastAsia="Times New Roman" w:hAnsi="Arial" w:cs="Times New Roman"/>
          <w:szCs w:val="24"/>
          <w:lang w:eastAsia="en-GB"/>
        </w:rPr>
      </w:pPr>
    </w:p>
    <w:p w14:paraId="4CEE88C2" w14:textId="77777777" w:rsidR="00FB1AE1" w:rsidRPr="00FB1AE1" w:rsidRDefault="00FB1AE1" w:rsidP="00FB1AE1">
      <w:pPr>
        <w:spacing w:after="0" w:line="240" w:lineRule="auto"/>
        <w:rPr>
          <w:rFonts w:ascii="Arial" w:eastAsia="Times New Roman" w:hAnsi="Arial" w:cs="Times New Roman"/>
          <w:b/>
          <w:sz w:val="20"/>
          <w:szCs w:val="24"/>
          <w:lang w:eastAsia="en-GB"/>
        </w:rPr>
      </w:pPr>
      <w:r w:rsidRPr="00FB1AE1">
        <w:rPr>
          <w:rFonts w:ascii="Arial" w:eastAsia="Times New Roman" w:hAnsi="Arial" w:cs="Times New Roman"/>
          <w:b/>
          <w:sz w:val="20"/>
          <w:szCs w:val="24"/>
          <w:lang w:eastAsia="en-GB"/>
        </w:rPr>
        <w:t xml:space="preserve">NNDR: </w:t>
      </w:r>
    </w:p>
    <w:p w14:paraId="76016638" w14:textId="77777777" w:rsidR="00FB1AE1" w:rsidRPr="00FB1AE1" w:rsidRDefault="00FB1AE1" w:rsidP="00FB1AE1">
      <w:pPr>
        <w:spacing w:after="0" w:line="240" w:lineRule="auto"/>
        <w:ind w:right="-9"/>
        <w:jc w:val="both"/>
        <w:rPr>
          <w:rFonts w:ascii="Arial" w:eastAsia="Times New Roman" w:hAnsi="Arial" w:cs="Arial"/>
          <w:szCs w:val="24"/>
          <w:lang w:eastAsia="en-GB"/>
        </w:rPr>
      </w:pPr>
    </w:p>
    <w:p w14:paraId="2EBB7A31" w14:textId="77777777" w:rsidR="00FB1AE1" w:rsidRPr="00FB1AE1" w:rsidRDefault="00FB1AE1" w:rsidP="00CB04F2">
      <w:pPr>
        <w:spacing w:after="200" w:line="276" w:lineRule="auto"/>
        <w:rPr>
          <w:rFonts w:ascii="Arial" w:eastAsia="Times New Roman" w:hAnsi="Arial" w:cs="Arial"/>
          <w:b/>
          <w:sz w:val="20"/>
          <w:u w:val="single"/>
        </w:rPr>
      </w:pPr>
      <w:r w:rsidRPr="00FB1AE1">
        <w:rPr>
          <w:rFonts w:ascii="Arial" w:eastAsia="Times New Roman" w:hAnsi="Arial" w:cs="Arial"/>
          <w:b/>
          <w:sz w:val="20"/>
          <w:u w:val="single"/>
        </w:rPr>
        <w:t>Business Rates Retail Relief</w:t>
      </w:r>
    </w:p>
    <w:p w14:paraId="6ACDA61D" w14:textId="48F57031" w:rsidR="003E3224" w:rsidRPr="00DD41BA" w:rsidRDefault="006B15BE" w:rsidP="006B15BE">
      <w:pPr>
        <w:spacing w:after="200" w:line="276" w:lineRule="auto"/>
        <w:jc w:val="both"/>
        <w:rPr>
          <w:rFonts w:ascii="Arial" w:eastAsia="Times New Roman" w:hAnsi="Arial" w:cs="Arial"/>
          <w:color w:val="000000" w:themeColor="text1"/>
          <w:sz w:val="20"/>
        </w:rPr>
      </w:pPr>
      <w:r w:rsidRPr="00DD41BA">
        <w:rPr>
          <w:rFonts w:ascii="Arial" w:eastAsia="Times New Roman" w:hAnsi="Arial" w:cs="Arial"/>
          <w:color w:val="000000" w:themeColor="text1"/>
          <w:sz w:val="20"/>
        </w:rPr>
        <w:t xml:space="preserve">I am writing to advise you that the Government announced in </w:t>
      </w:r>
      <w:r w:rsidRPr="00C256DB">
        <w:rPr>
          <w:rFonts w:ascii="Arial" w:eastAsia="Times New Roman" w:hAnsi="Arial" w:cs="Arial"/>
          <w:color w:val="000000" w:themeColor="text1"/>
          <w:sz w:val="20"/>
        </w:rPr>
        <w:t xml:space="preserve">the </w:t>
      </w:r>
      <w:r w:rsidR="00972BF1" w:rsidRPr="00C256DB">
        <w:rPr>
          <w:rFonts w:ascii="Arial" w:eastAsia="Times New Roman" w:hAnsi="Arial" w:cs="Arial"/>
          <w:color w:val="000000" w:themeColor="text1"/>
          <w:sz w:val="20"/>
        </w:rPr>
        <w:t>B</w:t>
      </w:r>
      <w:r w:rsidRPr="00C256DB">
        <w:rPr>
          <w:rFonts w:ascii="Arial" w:eastAsia="Times New Roman" w:hAnsi="Arial" w:cs="Arial"/>
          <w:color w:val="000000" w:themeColor="text1"/>
          <w:sz w:val="20"/>
        </w:rPr>
        <w:t>udget Statement on</w:t>
      </w:r>
      <w:r w:rsidRPr="00DD41BA">
        <w:rPr>
          <w:rFonts w:ascii="Arial" w:eastAsia="Times New Roman" w:hAnsi="Arial" w:cs="Arial"/>
          <w:color w:val="000000" w:themeColor="text1"/>
          <w:sz w:val="20"/>
        </w:rPr>
        <w:t xml:space="preserve"> 29</w:t>
      </w:r>
      <w:r w:rsidRPr="00DD41BA">
        <w:rPr>
          <w:rFonts w:ascii="Arial" w:eastAsia="Times New Roman" w:hAnsi="Arial" w:cs="Arial"/>
          <w:color w:val="000000" w:themeColor="text1"/>
          <w:sz w:val="20"/>
          <w:vertAlign w:val="superscript"/>
        </w:rPr>
        <w:t>th</w:t>
      </w:r>
      <w:r w:rsidRPr="00DD41BA">
        <w:rPr>
          <w:rFonts w:ascii="Arial" w:eastAsia="Times New Roman" w:hAnsi="Arial" w:cs="Arial"/>
          <w:color w:val="000000" w:themeColor="text1"/>
          <w:sz w:val="20"/>
        </w:rPr>
        <w:t xml:space="preserve"> October 2019 that it would provide a Business Rates Retail Discount, to apply in the years 2019/2020 and 2020/21. The relief would be awarded by local authorities</w:t>
      </w:r>
      <w:r w:rsidR="008014B8">
        <w:rPr>
          <w:rFonts w:ascii="Arial" w:eastAsia="Times New Roman" w:hAnsi="Arial" w:cs="Arial"/>
          <w:color w:val="000000" w:themeColor="text1"/>
          <w:sz w:val="20"/>
        </w:rPr>
        <w:t xml:space="preserve"> as </w:t>
      </w:r>
      <w:r w:rsidRPr="00DD41BA">
        <w:rPr>
          <w:rFonts w:ascii="Arial" w:eastAsia="Times New Roman" w:hAnsi="Arial" w:cs="Arial"/>
          <w:color w:val="000000" w:themeColor="text1"/>
          <w:sz w:val="20"/>
        </w:rPr>
        <w:t xml:space="preserve">Business Rates (NNDR) </w:t>
      </w:r>
      <w:r w:rsidR="008014B8">
        <w:rPr>
          <w:rFonts w:ascii="Arial" w:eastAsia="Times New Roman" w:hAnsi="Arial" w:cs="Arial"/>
          <w:color w:val="000000" w:themeColor="text1"/>
          <w:sz w:val="20"/>
        </w:rPr>
        <w:t xml:space="preserve">retail </w:t>
      </w:r>
      <w:r w:rsidRPr="00DD41BA">
        <w:rPr>
          <w:rFonts w:ascii="Arial" w:eastAsia="Times New Roman" w:hAnsi="Arial" w:cs="Arial"/>
          <w:color w:val="000000" w:themeColor="text1"/>
          <w:sz w:val="20"/>
        </w:rPr>
        <w:t>relief under S47 of the Local Government Finance Act 1988</w:t>
      </w:r>
      <w:r w:rsidR="003E3224" w:rsidRPr="00DD41BA">
        <w:rPr>
          <w:rFonts w:ascii="Arial" w:eastAsia="Times New Roman" w:hAnsi="Arial" w:cs="Arial"/>
          <w:color w:val="000000" w:themeColor="text1"/>
          <w:sz w:val="20"/>
        </w:rPr>
        <w:t>.</w:t>
      </w:r>
    </w:p>
    <w:p w14:paraId="19FD1EAE" w14:textId="21531389" w:rsidR="003E3224" w:rsidRPr="00DD41BA" w:rsidRDefault="003E3224" w:rsidP="006B15BE">
      <w:pPr>
        <w:spacing w:after="200" w:line="276" w:lineRule="auto"/>
        <w:jc w:val="both"/>
        <w:rPr>
          <w:rFonts w:ascii="Arial" w:eastAsia="Times New Roman" w:hAnsi="Arial" w:cs="Arial"/>
          <w:color w:val="000000" w:themeColor="text1"/>
          <w:sz w:val="20"/>
        </w:rPr>
      </w:pPr>
      <w:r w:rsidRPr="00DD41BA">
        <w:rPr>
          <w:rFonts w:ascii="Arial" w:eastAsia="Times New Roman" w:hAnsi="Arial" w:cs="Arial"/>
          <w:color w:val="000000" w:themeColor="text1"/>
          <w:sz w:val="20"/>
        </w:rPr>
        <w:t>Further to this, i</w:t>
      </w:r>
      <w:r w:rsidR="006B15BE" w:rsidRPr="00DD41BA">
        <w:rPr>
          <w:rFonts w:ascii="Arial" w:eastAsia="Times New Roman" w:hAnsi="Arial" w:cs="Arial"/>
          <w:color w:val="000000" w:themeColor="text1"/>
          <w:sz w:val="20"/>
        </w:rPr>
        <w:t>n a written Ministerial Statement on 27</w:t>
      </w:r>
      <w:r w:rsidR="006B15BE" w:rsidRPr="00DD41BA">
        <w:rPr>
          <w:rFonts w:ascii="Arial" w:eastAsia="Times New Roman" w:hAnsi="Arial" w:cs="Arial"/>
          <w:color w:val="000000" w:themeColor="text1"/>
          <w:sz w:val="20"/>
          <w:vertAlign w:val="superscript"/>
        </w:rPr>
        <w:t>th</w:t>
      </w:r>
      <w:r w:rsidR="006B15BE" w:rsidRPr="00DD41BA">
        <w:rPr>
          <w:rFonts w:ascii="Arial" w:eastAsia="Times New Roman" w:hAnsi="Arial" w:cs="Arial"/>
          <w:color w:val="000000" w:themeColor="text1"/>
          <w:sz w:val="20"/>
        </w:rPr>
        <w:t xml:space="preserve"> January 2020 the Government announced</w:t>
      </w:r>
      <w:r w:rsidRPr="00DD41BA">
        <w:rPr>
          <w:rFonts w:ascii="Arial" w:eastAsia="Times New Roman" w:hAnsi="Arial" w:cs="Arial"/>
          <w:color w:val="000000" w:themeColor="text1"/>
          <w:sz w:val="20"/>
        </w:rPr>
        <w:t xml:space="preserve"> that it would extend the value of the Retail Rate Relief from one third of the bill to 50% in 2020/2021. This relief will apply to occupied retail properties with a rateable value of less than £51,000 in the year 2020/2021.</w:t>
      </w:r>
      <w:r w:rsidR="005D4FF6" w:rsidRPr="00DD41BA">
        <w:rPr>
          <w:rFonts w:ascii="Arial" w:eastAsia="Times New Roman" w:hAnsi="Arial" w:cs="Arial"/>
          <w:color w:val="000000" w:themeColor="text1"/>
          <w:sz w:val="20"/>
        </w:rPr>
        <w:t xml:space="preserve"> This also now includes the inclusion of cinemas and live music venues.</w:t>
      </w:r>
    </w:p>
    <w:p w14:paraId="72AC62B6" w14:textId="4A723236" w:rsidR="006B15BE" w:rsidRPr="00DD41BA" w:rsidRDefault="006B15BE" w:rsidP="006B15BE">
      <w:pPr>
        <w:spacing w:after="200" w:line="276" w:lineRule="auto"/>
        <w:jc w:val="both"/>
        <w:rPr>
          <w:rFonts w:ascii="Arial" w:eastAsia="Times New Roman" w:hAnsi="Arial" w:cs="Arial"/>
          <w:color w:val="000000" w:themeColor="text1"/>
          <w:sz w:val="20"/>
        </w:rPr>
      </w:pPr>
      <w:r w:rsidRPr="00DD41BA">
        <w:rPr>
          <w:rFonts w:ascii="Arial" w:eastAsia="Times New Roman" w:hAnsi="Arial" w:cs="Arial"/>
          <w:color w:val="000000" w:themeColor="text1"/>
          <w:sz w:val="20"/>
        </w:rPr>
        <w:t>The City Council’s records indicate that you may qualify for this relief and I therefore enclose the relevant qualifying criteria and an application form.</w:t>
      </w:r>
    </w:p>
    <w:p w14:paraId="5A53DF45" w14:textId="77777777" w:rsidR="006B15BE" w:rsidRPr="00FB1AE1" w:rsidRDefault="006B15BE" w:rsidP="006B15BE">
      <w:pPr>
        <w:spacing w:after="200" w:line="276" w:lineRule="auto"/>
        <w:jc w:val="both"/>
        <w:rPr>
          <w:rFonts w:ascii="Arial" w:eastAsia="Times New Roman" w:hAnsi="Arial" w:cs="Arial"/>
          <w:sz w:val="20"/>
        </w:rPr>
      </w:pPr>
      <w:r w:rsidRPr="0091104E">
        <w:rPr>
          <w:rFonts w:ascii="Arial" w:eastAsia="Times New Roman" w:hAnsi="Arial" w:cs="Arial"/>
          <w:color w:val="000000" w:themeColor="text1"/>
          <w:sz w:val="20"/>
        </w:rPr>
        <w:t xml:space="preserve">The award of the relief is classed as State Aid and the City Council must therefore comply with European Commission State Aid legislation. The application form requires your organisation’s confirmation that the granting of Retail relief will not result in your organisation exceeding the State Aid threshold of €200,000 over the </w:t>
      </w:r>
      <w:r w:rsidRPr="00FB1AE1">
        <w:rPr>
          <w:rFonts w:ascii="Arial" w:eastAsia="Times New Roman" w:hAnsi="Arial" w:cs="Arial"/>
          <w:sz w:val="20"/>
        </w:rPr>
        <w:t xml:space="preserve">last 3 years (De </w:t>
      </w:r>
      <w:proofErr w:type="spellStart"/>
      <w:r w:rsidRPr="00FB1AE1">
        <w:rPr>
          <w:rFonts w:ascii="Arial" w:eastAsia="Times New Roman" w:hAnsi="Arial" w:cs="Arial"/>
          <w:sz w:val="20"/>
        </w:rPr>
        <w:t>Minimus</w:t>
      </w:r>
      <w:proofErr w:type="spellEnd"/>
      <w:r w:rsidRPr="00FB1AE1">
        <w:rPr>
          <w:rFonts w:ascii="Arial" w:eastAsia="Times New Roman" w:hAnsi="Arial" w:cs="Arial"/>
          <w:sz w:val="20"/>
        </w:rPr>
        <w:t xml:space="preserve"> Regulations EC 1407/2013).</w:t>
      </w:r>
    </w:p>
    <w:p w14:paraId="5EA93D58" w14:textId="77777777" w:rsidR="006B15BE" w:rsidRPr="00FB1AE1" w:rsidRDefault="006B15BE" w:rsidP="006B15BE">
      <w:pPr>
        <w:spacing w:after="200" w:line="276" w:lineRule="auto"/>
        <w:jc w:val="both"/>
        <w:rPr>
          <w:rFonts w:ascii="Arial" w:eastAsia="Times New Roman" w:hAnsi="Arial" w:cs="Arial"/>
          <w:sz w:val="20"/>
        </w:rPr>
      </w:pPr>
      <w:r w:rsidRPr="00FB1AE1">
        <w:rPr>
          <w:rFonts w:ascii="Arial" w:eastAsia="Times New Roman" w:hAnsi="Arial" w:cs="Arial"/>
          <w:sz w:val="20"/>
        </w:rPr>
        <w:t xml:space="preserve">Further information on State Aid law can be found at </w:t>
      </w:r>
      <w:hyperlink r:id="rId8" w:history="1">
        <w:r w:rsidRPr="00FB1AE1">
          <w:rPr>
            <w:rStyle w:val="Hyperlink"/>
            <w:rFonts w:ascii="Arial" w:eastAsia="Times New Roman" w:hAnsi="Arial" w:cs="Arial"/>
            <w:sz w:val="20"/>
          </w:rPr>
          <w:t>https://www.gov.uk/state-aid</w:t>
        </w:r>
      </w:hyperlink>
      <w:r w:rsidRPr="00FB1AE1">
        <w:rPr>
          <w:rFonts w:ascii="Arial" w:eastAsia="Times New Roman" w:hAnsi="Arial" w:cs="Arial"/>
          <w:sz w:val="20"/>
        </w:rPr>
        <w:t>.</w:t>
      </w:r>
    </w:p>
    <w:p w14:paraId="1DA34CA9" w14:textId="791FF38D" w:rsidR="006B15BE" w:rsidRDefault="006B15BE" w:rsidP="006B15BE">
      <w:pPr>
        <w:autoSpaceDE w:val="0"/>
        <w:autoSpaceDN w:val="0"/>
        <w:adjustRightInd w:val="0"/>
        <w:spacing w:after="0" w:line="240" w:lineRule="auto"/>
        <w:jc w:val="both"/>
        <w:rPr>
          <w:rFonts w:ascii="Arial" w:eastAsia="Times New Roman" w:hAnsi="Arial" w:cs="Arial"/>
          <w:color w:val="000000"/>
          <w:sz w:val="20"/>
        </w:rPr>
      </w:pPr>
      <w:r w:rsidRPr="00FB1AE1">
        <w:rPr>
          <w:rFonts w:ascii="Arial" w:eastAsia="Times New Roman" w:hAnsi="Arial" w:cs="Arial"/>
          <w:color w:val="000000"/>
          <w:sz w:val="20"/>
        </w:rPr>
        <w:t>If you feel you may be entitled to this Retail relief, please complete the attached application form and return to</w:t>
      </w:r>
      <w:r>
        <w:rPr>
          <w:rFonts w:ascii="Arial" w:eastAsia="Times New Roman" w:hAnsi="Arial" w:cs="Arial"/>
          <w:color w:val="000000"/>
          <w:sz w:val="20"/>
        </w:rPr>
        <w:t>: W</w:t>
      </w:r>
      <w:r w:rsidRPr="00FB1AE1">
        <w:rPr>
          <w:rFonts w:ascii="Arial" w:eastAsia="Times New Roman" w:hAnsi="Arial" w:cs="Arial"/>
          <w:color w:val="000000"/>
          <w:sz w:val="20"/>
        </w:rPr>
        <w:t>estminster City Council, Business Rates, P.O. Box 187, Erith, DA8 9EY</w:t>
      </w:r>
      <w:r>
        <w:rPr>
          <w:rFonts w:ascii="Arial" w:eastAsia="Times New Roman" w:hAnsi="Arial" w:cs="Arial"/>
          <w:color w:val="000000"/>
          <w:sz w:val="20"/>
        </w:rPr>
        <w:t xml:space="preserve"> or by email to </w:t>
      </w:r>
      <w:hyperlink r:id="rId9" w:history="1">
        <w:r w:rsidR="003E3224" w:rsidRPr="00E87401">
          <w:rPr>
            <w:rStyle w:val="Hyperlink"/>
            <w:rFonts w:ascii="Arial" w:eastAsia="Times New Roman" w:hAnsi="Arial" w:cs="Arial"/>
            <w:sz w:val="20"/>
          </w:rPr>
          <w:t>Westminster.nndr@secure.capita.co.uk</w:t>
        </w:r>
      </w:hyperlink>
      <w:r>
        <w:rPr>
          <w:rFonts w:ascii="Arial" w:eastAsia="Times New Roman" w:hAnsi="Arial" w:cs="Arial"/>
          <w:color w:val="000000"/>
          <w:sz w:val="20"/>
        </w:rPr>
        <w:t>.</w:t>
      </w:r>
    </w:p>
    <w:p w14:paraId="61845713" w14:textId="77777777" w:rsidR="003E3224" w:rsidRPr="00FB1AE1" w:rsidRDefault="003E3224" w:rsidP="006B15BE">
      <w:pPr>
        <w:autoSpaceDE w:val="0"/>
        <w:autoSpaceDN w:val="0"/>
        <w:adjustRightInd w:val="0"/>
        <w:spacing w:after="0" w:line="240" w:lineRule="auto"/>
        <w:jc w:val="both"/>
        <w:rPr>
          <w:rFonts w:ascii="Arial" w:eastAsia="Times New Roman" w:hAnsi="Arial" w:cs="Arial"/>
          <w:color w:val="000000"/>
          <w:sz w:val="20"/>
        </w:rPr>
      </w:pPr>
    </w:p>
    <w:p w14:paraId="1CC0B442" w14:textId="77777777" w:rsidR="006B15BE" w:rsidRPr="00FB1AE1" w:rsidRDefault="006B15BE" w:rsidP="006B15BE">
      <w:pPr>
        <w:spacing w:after="0" w:line="240" w:lineRule="auto"/>
        <w:rPr>
          <w:rFonts w:ascii="Arial" w:eastAsia="Times New Roman" w:hAnsi="Arial" w:cs="Times New Roman"/>
          <w:b/>
          <w:sz w:val="20"/>
          <w:szCs w:val="20"/>
          <w:lang w:eastAsia="en-GB"/>
        </w:rPr>
      </w:pPr>
    </w:p>
    <w:p w14:paraId="27CFF8AF" w14:textId="77777777" w:rsidR="006B15BE" w:rsidRPr="00FB1AE1" w:rsidRDefault="006B15BE" w:rsidP="006B15BE">
      <w:pPr>
        <w:spacing w:after="0" w:line="240" w:lineRule="auto"/>
        <w:rPr>
          <w:rFonts w:ascii="Arial" w:eastAsia="Times New Roman" w:hAnsi="Arial" w:cs="Times New Roman"/>
          <w:sz w:val="20"/>
          <w:szCs w:val="20"/>
          <w:lang w:eastAsia="en-GB"/>
        </w:rPr>
      </w:pPr>
      <w:r w:rsidRPr="00FB1AE1">
        <w:rPr>
          <w:rFonts w:ascii="Arial" w:eastAsia="Times New Roman" w:hAnsi="Arial" w:cs="Times New Roman"/>
          <w:sz w:val="20"/>
          <w:szCs w:val="20"/>
          <w:lang w:eastAsia="en-GB"/>
        </w:rPr>
        <w:t>Yours faithfully,</w:t>
      </w:r>
    </w:p>
    <w:p w14:paraId="70840798" w14:textId="77777777" w:rsidR="006B15BE" w:rsidRPr="00FB1AE1" w:rsidRDefault="006B15BE" w:rsidP="006B15BE">
      <w:pPr>
        <w:spacing w:after="0" w:line="240" w:lineRule="auto"/>
        <w:rPr>
          <w:rFonts w:ascii="Times New Roman" w:eastAsia="Times New Roman" w:hAnsi="Times New Roman" w:cs="Times New Roman"/>
          <w:b/>
          <w:sz w:val="20"/>
          <w:szCs w:val="20"/>
          <w:lang w:eastAsia="en-GB"/>
        </w:rPr>
      </w:pPr>
      <w:r w:rsidRPr="00FB1AE1">
        <w:rPr>
          <w:rFonts w:ascii="Times New Roman" w:eastAsia="Times New Roman" w:hAnsi="Times New Roman" w:cs="Times New Roman"/>
          <w:b/>
          <w:sz w:val="20"/>
          <w:szCs w:val="20"/>
          <w:lang w:eastAsia="en-GB"/>
        </w:rPr>
        <w:t xml:space="preserve"> </w:t>
      </w:r>
      <w:r w:rsidRPr="00FB1AE1">
        <w:rPr>
          <w:rFonts w:ascii="Times New Roman" w:eastAsia="Times New Roman" w:hAnsi="Times New Roman" w:cs="Times New Roman"/>
          <w:b/>
          <w:noProof/>
          <w:sz w:val="20"/>
          <w:szCs w:val="20"/>
          <w:lang w:eastAsia="en-GB"/>
        </w:rPr>
        <w:drawing>
          <wp:inline distT="0" distB="0" distL="0" distR="0" wp14:anchorId="50442D5D" wp14:editId="628D23BF">
            <wp:extent cx="1377573"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863" cy="505298"/>
                    </a:xfrm>
                    <a:prstGeom prst="rect">
                      <a:avLst/>
                    </a:prstGeom>
                    <a:noFill/>
                    <a:ln>
                      <a:noFill/>
                    </a:ln>
                  </pic:spPr>
                </pic:pic>
              </a:graphicData>
            </a:graphic>
          </wp:inline>
        </w:drawing>
      </w:r>
    </w:p>
    <w:p w14:paraId="14245100" w14:textId="77777777" w:rsidR="006B15BE" w:rsidRPr="00FB1AE1" w:rsidRDefault="006B15BE" w:rsidP="006B15BE">
      <w:pPr>
        <w:spacing w:after="0" w:line="240" w:lineRule="auto"/>
        <w:rPr>
          <w:rFonts w:ascii="Arial" w:eastAsia="Times New Roman" w:hAnsi="Arial" w:cs="Times New Roman"/>
          <w:sz w:val="20"/>
          <w:szCs w:val="20"/>
          <w:lang w:eastAsia="en-GB"/>
        </w:rPr>
      </w:pPr>
      <w:r w:rsidRPr="00FB1AE1">
        <w:rPr>
          <w:rFonts w:ascii="Arial" w:eastAsia="Times New Roman" w:hAnsi="Arial" w:cs="Times New Roman"/>
          <w:sz w:val="20"/>
          <w:szCs w:val="20"/>
          <w:lang w:eastAsia="en-GB"/>
        </w:rPr>
        <w:t>Business Rates Manager</w:t>
      </w:r>
    </w:p>
    <w:p w14:paraId="3CF7D740" w14:textId="77777777" w:rsidR="00FB1AE1" w:rsidRDefault="00FB1AE1" w:rsidP="00FB1AE1">
      <w:pPr>
        <w:spacing w:after="0" w:line="240" w:lineRule="auto"/>
        <w:ind w:left="600"/>
        <w:rPr>
          <w:rFonts w:ascii="Times New Roman" w:eastAsia="Times New Roman" w:hAnsi="Times New Roman" w:cs="Times New Roman"/>
          <w:sz w:val="24"/>
          <w:szCs w:val="24"/>
          <w:lang w:eastAsia="en-GB"/>
        </w:rPr>
      </w:pPr>
    </w:p>
    <w:p w14:paraId="0B099529" w14:textId="77777777" w:rsidR="00FB1AE1" w:rsidRDefault="00FB1AE1" w:rsidP="00FB1AE1">
      <w:pPr>
        <w:spacing w:after="0" w:line="240" w:lineRule="auto"/>
        <w:ind w:left="600"/>
        <w:rPr>
          <w:rFonts w:ascii="Times New Roman" w:eastAsia="Times New Roman" w:hAnsi="Times New Roman" w:cs="Times New Roman"/>
          <w:sz w:val="24"/>
          <w:szCs w:val="24"/>
          <w:lang w:eastAsia="en-GB"/>
        </w:rPr>
      </w:pPr>
    </w:p>
    <w:p w14:paraId="09ABF062" w14:textId="77777777" w:rsidR="00CB04F2" w:rsidRDefault="00CB04F2" w:rsidP="00FB1AE1">
      <w:pPr>
        <w:spacing w:after="0" w:line="240" w:lineRule="auto"/>
        <w:ind w:left="600"/>
        <w:rPr>
          <w:rFonts w:ascii="Times New Roman" w:eastAsia="Times New Roman" w:hAnsi="Times New Roman" w:cs="Times New Roman"/>
          <w:sz w:val="24"/>
          <w:szCs w:val="24"/>
          <w:lang w:eastAsia="en-GB"/>
        </w:rPr>
      </w:pPr>
    </w:p>
    <w:p w14:paraId="52E2BA1F" w14:textId="77777777" w:rsidR="00FB1AE1" w:rsidRDefault="00FB1AE1" w:rsidP="00FB1AE1">
      <w:pPr>
        <w:spacing w:after="0" w:line="240" w:lineRule="auto"/>
        <w:ind w:left="600"/>
        <w:rPr>
          <w:rFonts w:ascii="Times New Roman" w:eastAsia="Times New Roman" w:hAnsi="Times New Roman" w:cs="Times New Roman"/>
          <w:sz w:val="24"/>
          <w:szCs w:val="24"/>
          <w:lang w:eastAsia="en-GB"/>
        </w:rPr>
      </w:pPr>
    </w:p>
    <w:p w14:paraId="6E26E46D" w14:textId="7961405D" w:rsidR="00FB1AE1" w:rsidRPr="00FB1AE1" w:rsidRDefault="00FB1AE1" w:rsidP="005D4FF6">
      <w:pPr>
        <w:ind w:left="2160" w:firstLine="250"/>
        <w:rPr>
          <w:rFonts w:ascii="Arial" w:eastAsia="Times New Roman" w:hAnsi="Arial" w:cs="Arial"/>
          <w:b/>
          <w:color w:val="000000"/>
          <w:szCs w:val="20"/>
          <w:u w:val="single"/>
        </w:rPr>
      </w:pPr>
      <w:r w:rsidRPr="00FB1AE1">
        <w:rPr>
          <w:rFonts w:ascii="Arial" w:eastAsia="Times New Roman" w:hAnsi="Arial" w:cs="Arial"/>
          <w:b/>
          <w:color w:val="000000"/>
          <w:szCs w:val="20"/>
          <w:u w:val="single"/>
        </w:rPr>
        <w:t>Business Rates R</w:t>
      </w:r>
      <w:r w:rsidR="00C445D9">
        <w:rPr>
          <w:rFonts w:ascii="Arial" w:eastAsia="Times New Roman" w:hAnsi="Arial" w:cs="Arial"/>
          <w:b/>
          <w:color w:val="000000"/>
          <w:szCs w:val="20"/>
          <w:u w:val="single"/>
        </w:rPr>
        <w:t>etail</w:t>
      </w:r>
      <w:r w:rsidRPr="00FB1AE1">
        <w:rPr>
          <w:rFonts w:ascii="Arial" w:eastAsia="Times New Roman" w:hAnsi="Arial" w:cs="Arial"/>
          <w:b/>
          <w:color w:val="000000"/>
          <w:szCs w:val="20"/>
          <w:u w:val="single"/>
        </w:rPr>
        <w:t xml:space="preserve"> Relief – Qualifying Criteria</w:t>
      </w:r>
    </w:p>
    <w:p w14:paraId="6516096E" w14:textId="77777777" w:rsidR="00FB1AE1" w:rsidRPr="003E3224" w:rsidRDefault="00FB1AE1" w:rsidP="00FB1AE1">
      <w:pPr>
        <w:autoSpaceDE w:val="0"/>
        <w:autoSpaceDN w:val="0"/>
        <w:adjustRightInd w:val="0"/>
        <w:spacing w:after="0" w:line="240" w:lineRule="auto"/>
        <w:ind w:left="567"/>
        <w:rPr>
          <w:rFonts w:ascii="Arial" w:eastAsia="Times New Roman" w:hAnsi="Arial" w:cs="Arial"/>
          <w:b/>
          <w:color w:val="000000"/>
          <w:sz w:val="20"/>
          <w:szCs w:val="20"/>
          <w:u w:val="single"/>
        </w:rPr>
      </w:pPr>
    </w:p>
    <w:p w14:paraId="1974A717" w14:textId="77777777" w:rsidR="00FB1AE1" w:rsidRPr="005D4FF6" w:rsidRDefault="00FB1AE1" w:rsidP="00FB1AE1">
      <w:pPr>
        <w:autoSpaceDE w:val="0"/>
        <w:autoSpaceDN w:val="0"/>
        <w:adjustRightInd w:val="0"/>
        <w:spacing w:after="0" w:line="240" w:lineRule="auto"/>
        <w:ind w:left="567"/>
        <w:rPr>
          <w:rFonts w:ascii="Arial" w:eastAsia="Times New Roman" w:hAnsi="Arial" w:cs="Arial"/>
          <w:b/>
          <w:color w:val="000000" w:themeColor="text1"/>
          <w:u w:val="single"/>
        </w:rPr>
      </w:pPr>
      <w:r w:rsidRPr="005D4FF6">
        <w:rPr>
          <w:rFonts w:ascii="Arial" w:eastAsia="Times New Roman" w:hAnsi="Arial" w:cs="Arial"/>
          <w:b/>
          <w:color w:val="000000" w:themeColor="text1"/>
          <w:u w:val="single"/>
        </w:rPr>
        <w:t>Section 1</w:t>
      </w:r>
    </w:p>
    <w:p w14:paraId="47749401" w14:textId="56081C01" w:rsidR="003E3224" w:rsidRPr="00C04B11" w:rsidRDefault="00FB1AE1" w:rsidP="00C04B11">
      <w:pPr>
        <w:pStyle w:val="Default"/>
        <w:ind w:left="567"/>
        <w:rPr>
          <w:color w:val="000000" w:themeColor="text1"/>
          <w:sz w:val="20"/>
          <w:szCs w:val="20"/>
        </w:rPr>
      </w:pPr>
      <w:r w:rsidRPr="00C04B11">
        <w:rPr>
          <w:rFonts w:eastAsia="Times New Roman"/>
          <w:color w:val="000000" w:themeColor="text1"/>
          <w:sz w:val="20"/>
          <w:szCs w:val="20"/>
        </w:rPr>
        <w:t xml:space="preserve">Occupied </w:t>
      </w:r>
      <w:r w:rsidR="00C04B11">
        <w:rPr>
          <w:rFonts w:eastAsia="Times New Roman"/>
          <w:color w:val="000000" w:themeColor="text1"/>
          <w:sz w:val="20"/>
          <w:szCs w:val="20"/>
        </w:rPr>
        <w:t>p</w:t>
      </w:r>
      <w:r w:rsidR="003E3224" w:rsidRPr="00C04B11">
        <w:rPr>
          <w:color w:val="000000" w:themeColor="text1"/>
          <w:sz w:val="20"/>
          <w:szCs w:val="20"/>
        </w:rPr>
        <w:t>roperties that will benefit from the relief will be occupied hereditaments with a rateable value of less than £51,000, that are wholly or mainly being used as shops, restaurants, cafes, drinking establishments, cinemas and live music venues.</w:t>
      </w:r>
      <w:r w:rsidR="00C04B11">
        <w:rPr>
          <w:color w:val="000000" w:themeColor="text1"/>
          <w:sz w:val="20"/>
          <w:szCs w:val="20"/>
        </w:rPr>
        <w:t xml:space="preserve"> </w:t>
      </w:r>
      <w:r w:rsidR="003E3224" w:rsidRPr="00C04B11">
        <w:rPr>
          <w:color w:val="000000" w:themeColor="text1"/>
          <w:sz w:val="20"/>
          <w:szCs w:val="20"/>
        </w:rPr>
        <w:t xml:space="preserve">We consider shops, restaurants, cafes, drinking establishments, cinemas and live music venues to mean: </w:t>
      </w:r>
    </w:p>
    <w:p w14:paraId="5E5EC3FA" w14:textId="77777777" w:rsidR="003E3224" w:rsidRPr="00C04B11" w:rsidRDefault="003E3224" w:rsidP="003E3224">
      <w:pPr>
        <w:pStyle w:val="Default"/>
        <w:rPr>
          <w:color w:val="000000" w:themeColor="text1"/>
          <w:sz w:val="20"/>
          <w:szCs w:val="20"/>
        </w:rPr>
      </w:pPr>
    </w:p>
    <w:p w14:paraId="749130F3" w14:textId="77777777" w:rsidR="003E3224" w:rsidRPr="00C04B11" w:rsidRDefault="003E3224" w:rsidP="00C04B11">
      <w:pPr>
        <w:pStyle w:val="Default"/>
        <w:ind w:left="284"/>
        <w:rPr>
          <w:color w:val="000000" w:themeColor="text1"/>
          <w:sz w:val="20"/>
          <w:szCs w:val="20"/>
        </w:rPr>
      </w:pPr>
      <w:r w:rsidRPr="00C04B11">
        <w:rPr>
          <w:b/>
          <w:bCs/>
          <w:color w:val="000000" w:themeColor="text1"/>
          <w:sz w:val="20"/>
          <w:szCs w:val="20"/>
        </w:rPr>
        <w:t xml:space="preserve">i. Hereditaments that are being used for the sale of goods to </w:t>
      </w:r>
      <w:proofErr w:type="gramStart"/>
      <w:r w:rsidRPr="00C04B11">
        <w:rPr>
          <w:b/>
          <w:bCs/>
          <w:color w:val="000000" w:themeColor="text1"/>
          <w:sz w:val="20"/>
          <w:szCs w:val="20"/>
        </w:rPr>
        <w:t>visiting</w:t>
      </w:r>
      <w:proofErr w:type="gramEnd"/>
      <w:r w:rsidRPr="00C04B11">
        <w:rPr>
          <w:b/>
          <w:bCs/>
          <w:color w:val="000000" w:themeColor="text1"/>
          <w:sz w:val="20"/>
          <w:szCs w:val="20"/>
        </w:rPr>
        <w:t xml:space="preserve"> members of the public: </w:t>
      </w:r>
    </w:p>
    <w:p w14:paraId="7B96E3BF" w14:textId="77777777" w:rsidR="003E3224" w:rsidRPr="00C04B11" w:rsidRDefault="003E3224" w:rsidP="00FB1AE1">
      <w:pPr>
        <w:autoSpaceDE w:val="0"/>
        <w:autoSpaceDN w:val="0"/>
        <w:adjustRightInd w:val="0"/>
        <w:spacing w:after="0" w:line="240" w:lineRule="auto"/>
        <w:ind w:left="567"/>
        <w:jc w:val="both"/>
        <w:rPr>
          <w:rFonts w:ascii="Arial" w:eastAsia="Times New Roman" w:hAnsi="Arial" w:cs="Arial"/>
          <w:color w:val="000000" w:themeColor="text1"/>
          <w:sz w:val="20"/>
          <w:szCs w:val="20"/>
        </w:rPr>
      </w:pPr>
    </w:p>
    <w:p w14:paraId="3E3ECADC"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Shops (such as: florists, bakers, butchers, grocers, greengrocers, jewellers, stationers, off licences, chemists, newsagents, hardware stores, supermarkets). </w:t>
      </w:r>
    </w:p>
    <w:p w14:paraId="09F92394"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Charity shops </w:t>
      </w:r>
    </w:p>
    <w:p w14:paraId="35D6AD72"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Opticians </w:t>
      </w:r>
    </w:p>
    <w:p w14:paraId="07C8CF9A"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Post offices </w:t>
      </w:r>
    </w:p>
    <w:p w14:paraId="3DD0EA9D"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Furnishing shops/ display rooms (such as: carpet shops, double glazing, garage doors) </w:t>
      </w:r>
    </w:p>
    <w:p w14:paraId="12C54E32"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Car/ caravan show rooms </w:t>
      </w:r>
    </w:p>
    <w:p w14:paraId="3655A0BE"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Second hard car lots</w:t>
      </w:r>
    </w:p>
    <w:p w14:paraId="0E0464EE"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Petrol stations </w:t>
      </w:r>
    </w:p>
    <w:p w14:paraId="59A0B203"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Garden centres </w:t>
      </w:r>
    </w:p>
    <w:p w14:paraId="04D9F5BC" w14:textId="3946A2CA"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Art galleries (where art is for sale/hire)</w:t>
      </w:r>
    </w:p>
    <w:p w14:paraId="65DFDFAB" w14:textId="58949D7A" w:rsidR="003E3224" w:rsidRPr="00C04B11" w:rsidRDefault="003E3224" w:rsidP="003E3224">
      <w:pPr>
        <w:autoSpaceDE w:val="0"/>
        <w:autoSpaceDN w:val="0"/>
        <w:adjustRightInd w:val="0"/>
        <w:spacing w:after="0" w:line="240" w:lineRule="auto"/>
        <w:jc w:val="both"/>
        <w:rPr>
          <w:rFonts w:ascii="Arial" w:eastAsia="Times New Roman" w:hAnsi="Arial" w:cs="Arial"/>
          <w:color w:val="000000" w:themeColor="text1"/>
          <w:sz w:val="20"/>
          <w:szCs w:val="20"/>
        </w:rPr>
      </w:pPr>
    </w:p>
    <w:p w14:paraId="18DA209F" w14:textId="77777777" w:rsidR="003E3224" w:rsidRPr="00C04B11" w:rsidRDefault="003E3224" w:rsidP="00C04B11">
      <w:pPr>
        <w:pStyle w:val="Default"/>
        <w:ind w:left="284"/>
        <w:rPr>
          <w:color w:val="000000" w:themeColor="text1"/>
          <w:sz w:val="20"/>
          <w:szCs w:val="20"/>
        </w:rPr>
      </w:pPr>
      <w:r w:rsidRPr="00C04B11">
        <w:rPr>
          <w:b/>
          <w:bCs/>
          <w:color w:val="000000" w:themeColor="text1"/>
          <w:sz w:val="20"/>
          <w:szCs w:val="20"/>
        </w:rPr>
        <w:t xml:space="preserve">ii. Hereditaments that are being used for the provision of the following services to </w:t>
      </w:r>
      <w:proofErr w:type="gramStart"/>
      <w:r w:rsidRPr="00C04B11">
        <w:rPr>
          <w:b/>
          <w:bCs/>
          <w:color w:val="000000" w:themeColor="text1"/>
          <w:sz w:val="20"/>
          <w:szCs w:val="20"/>
        </w:rPr>
        <w:t>visiting</w:t>
      </w:r>
      <w:proofErr w:type="gramEnd"/>
      <w:r w:rsidRPr="00C04B11">
        <w:rPr>
          <w:b/>
          <w:bCs/>
          <w:color w:val="000000" w:themeColor="text1"/>
          <w:sz w:val="20"/>
          <w:szCs w:val="20"/>
        </w:rPr>
        <w:t xml:space="preserve"> members of the public: </w:t>
      </w:r>
    </w:p>
    <w:p w14:paraId="30D5D468" w14:textId="77777777" w:rsidR="003E3224" w:rsidRPr="00C04B11" w:rsidRDefault="003E3224" w:rsidP="003E3224">
      <w:pPr>
        <w:autoSpaceDE w:val="0"/>
        <w:autoSpaceDN w:val="0"/>
        <w:adjustRightInd w:val="0"/>
        <w:spacing w:after="0" w:line="240" w:lineRule="auto"/>
        <w:jc w:val="both"/>
        <w:rPr>
          <w:rFonts w:ascii="Arial" w:eastAsia="Times New Roman" w:hAnsi="Arial" w:cs="Arial"/>
          <w:color w:val="000000" w:themeColor="text1"/>
          <w:sz w:val="20"/>
          <w:szCs w:val="20"/>
        </w:rPr>
      </w:pPr>
    </w:p>
    <w:p w14:paraId="38B4DC34"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Hair and beauty services (such as hairdressers, nail bars, beauty salons, tanning shops etc)  </w:t>
      </w:r>
    </w:p>
    <w:p w14:paraId="0D70857E"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Shoe repairs/ key cutting </w:t>
      </w:r>
    </w:p>
    <w:p w14:paraId="30BDFB01"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Travel agents </w:t>
      </w:r>
    </w:p>
    <w:p w14:paraId="0353331A"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Ticket offices e.g. for theatre </w:t>
      </w:r>
    </w:p>
    <w:p w14:paraId="29DC28D7"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Dry cleaners </w:t>
      </w:r>
    </w:p>
    <w:p w14:paraId="7E178304"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Launderettes </w:t>
      </w:r>
    </w:p>
    <w:p w14:paraId="670A2929"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PC/ TV/ domestic appliance repair </w:t>
      </w:r>
    </w:p>
    <w:p w14:paraId="0BD9FBB7"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Funeral directors </w:t>
      </w:r>
    </w:p>
    <w:p w14:paraId="449A4B96"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Photo processing </w:t>
      </w:r>
    </w:p>
    <w:p w14:paraId="6E52847E"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DVD/ video rentals </w:t>
      </w:r>
    </w:p>
    <w:p w14:paraId="6EB1CF28"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Tool hire </w:t>
      </w:r>
    </w:p>
    <w:p w14:paraId="36651543" w14:textId="1B6E72B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Car hire</w:t>
      </w:r>
    </w:p>
    <w:p w14:paraId="77339172" w14:textId="105FC0BF" w:rsidR="003E3224" w:rsidRPr="003E3224" w:rsidRDefault="003E3224" w:rsidP="003E3224">
      <w:pPr>
        <w:autoSpaceDE w:val="0"/>
        <w:autoSpaceDN w:val="0"/>
        <w:adjustRightInd w:val="0"/>
        <w:spacing w:after="0" w:line="240" w:lineRule="auto"/>
        <w:jc w:val="both"/>
        <w:rPr>
          <w:rFonts w:ascii="Arial" w:eastAsia="Times New Roman" w:hAnsi="Arial" w:cs="Arial"/>
          <w:color w:val="FF0000"/>
          <w:sz w:val="20"/>
          <w:szCs w:val="20"/>
        </w:rPr>
      </w:pPr>
    </w:p>
    <w:p w14:paraId="39FAFF89" w14:textId="77777777" w:rsidR="003E3224" w:rsidRPr="003E3224" w:rsidRDefault="003E3224" w:rsidP="00C04B11">
      <w:pPr>
        <w:pStyle w:val="Default"/>
        <w:ind w:left="284"/>
        <w:rPr>
          <w:sz w:val="20"/>
          <w:szCs w:val="20"/>
        </w:rPr>
      </w:pPr>
      <w:r w:rsidRPr="003E3224">
        <w:rPr>
          <w:b/>
          <w:bCs/>
          <w:sz w:val="20"/>
          <w:szCs w:val="20"/>
        </w:rPr>
        <w:t xml:space="preserve">iii. Hereditaments that are being used for the sale of food and/or drink to visiting members of the public: </w:t>
      </w:r>
    </w:p>
    <w:p w14:paraId="39984F5B" w14:textId="77777777" w:rsidR="003E3224" w:rsidRPr="00C04B11" w:rsidRDefault="003E3224" w:rsidP="003E3224">
      <w:pPr>
        <w:autoSpaceDE w:val="0"/>
        <w:autoSpaceDN w:val="0"/>
        <w:adjustRightInd w:val="0"/>
        <w:spacing w:after="0" w:line="240" w:lineRule="auto"/>
        <w:jc w:val="both"/>
        <w:rPr>
          <w:rFonts w:ascii="Arial" w:eastAsia="Times New Roman" w:hAnsi="Arial" w:cs="Arial"/>
          <w:color w:val="000000" w:themeColor="text1"/>
          <w:sz w:val="20"/>
          <w:szCs w:val="20"/>
        </w:rPr>
      </w:pPr>
    </w:p>
    <w:p w14:paraId="5EED7C30"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Restaurants </w:t>
      </w:r>
    </w:p>
    <w:p w14:paraId="57C216E7"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Takeaways </w:t>
      </w:r>
    </w:p>
    <w:p w14:paraId="4BF5711C"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Sandwich shops </w:t>
      </w:r>
    </w:p>
    <w:p w14:paraId="22012D2B"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Coffee shops </w:t>
      </w:r>
    </w:p>
    <w:p w14:paraId="222E96FA" w14:textId="77777777"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Pubs </w:t>
      </w:r>
    </w:p>
    <w:p w14:paraId="7062ABD1" w14:textId="22EEDF44" w:rsidR="00FB1AE1" w:rsidRPr="00C04B11" w:rsidRDefault="00FB1AE1"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Bars </w:t>
      </w:r>
    </w:p>
    <w:p w14:paraId="40F7FB09" w14:textId="04665F1E" w:rsidR="00C04B11" w:rsidRPr="00C04B11" w:rsidRDefault="00C04B11" w:rsidP="00C04B11">
      <w:pPr>
        <w:autoSpaceDE w:val="0"/>
        <w:autoSpaceDN w:val="0"/>
        <w:adjustRightInd w:val="0"/>
        <w:spacing w:after="0" w:line="240" w:lineRule="auto"/>
        <w:jc w:val="both"/>
        <w:rPr>
          <w:rFonts w:ascii="Arial" w:eastAsia="Times New Roman" w:hAnsi="Arial" w:cs="Arial"/>
          <w:color w:val="000000" w:themeColor="text1"/>
          <w:sz w:val="20"/>
          <w:szCs w:val="20"/>
        </w:rPr>
      </w:pPr>
    </w:p>
    <w:p w14:paraId="665BA304" w14:textId="6489B53B" w:rsidR="00C04B11" w:rsidRDefault="00C04B11" w:rsidP="00C04B11">
      <w:pPr>
        <w:autoSpaceDE w:val="0"/>
        <w:autoSpaceDN w:val="0"/>
        <w:adjustRightInd w:val="0"/>
        <w:spacing w:after="0" w:line="240" w:lineRule="auto"/>
        <w:jc w:val="both"/>
        <w:rPr>
          <w:rFonts w:ascii="Arial" w:eastAsia="Times New Roman" w:hAnsi="Arial" w:cs="Arial"/>
          <w:color w:val="FF0000"/>
          <w:sz w:val="20"/>
          <w:szCs w:val="20"/>
        </w:rPr>
      </w:pPr>
    </w:p>
    <w:p w14:paraId="11FA7E0A" w14:textId="102736FF" w:rsidR="00C04B11" w:rsidRDefault="00C04B11" w:rsidP="00C04B11">
      <w:pPr>
        <w:autoSpaceDE w:val="0"/>
        <w:autoSpaceDN w:val="0"/>
        <w:adjustRightInd w:val="0"/>
        <w:spacing w:after="0" w:line="240" w:lineRule="auto"/>
        <w:jc w:val="both"/>
        <w:rPr>
          <w:rFonts w:ascii="Arial" w:eastAsia="Times New Roman" w:hAnsi="Arial" w:cs="Arial"/>
          <w:color w:val="FF0000"/>
          <w:sz w:val="20"/>
          <w:szCs w:val="20"/>
        </w:rPr>
      </w:pPr>
    </w:p>
    <w:p w14:paraId="4B7585F0" w14:textId="77777777" w:rsidR="00C04B11" w:rsidRDefault="00C04B11" w:rsidP="00C04B11">
      <w:pPr>
        <w:autoSpaceDE w:val="0"/>
        <w:autoSpaceDN w:val="0"/>
        <w:adjustRightInd w:val="0"/>
        <w:spacing w:after="0" w:line="240" w:lineRule="auto"/>
        <w:jc w:val="both"/>
        <w:rPr>
          <w:rFonts w:ascii="Arial" w:eastAsia="Times New Roman" w:hAnsi="Arial" w:cs="Arial"/>
          <w:color w:val="FF0000"/>
          <w:sz w:val="20"/>
          <w:szCs w:val="20"/>
        </w:rPr>
      </w:pPr>
    </w:p>
    <w:p w14:paraId="1B3EE4AC" w14:textId="0B2145C4" w:rsidR="00C04B11" w:rsidRDefault="00C04B11" w:rsidP="00C04B11">
      <w:pPr>
        <w:autoSpaceDE w:val="0"/>
        <w:autoSpaceDN w:val="0"/>
        <w:adjustRightInd w:val="0"/>
        <w:spacing w:after="0" w:line="240" w:lineRule="auto"/>
        <w:jc w:val="both"/>
        <w:rPr>
          <w:rFonts w:ascii="Arial" w:eastAsia="Times New Roman" w:hAnsi="Arial" w:cs="Arial"/>
          <w:color w:val="FF0000"/>
          <w:sz w:val="20"/>
          <w:szCs w:val="20"/>
        </w:rPr>
      </w:pPr>
    </w:p>
    <w:p w14:paraId="167E1F43" w14:textId="77777777" w:rsidR="005D4FF6" w:rsidRDefault="005D4FF6" w:rsidP="00C04B11">
      <w:pPr>
        <w:autoSpaceDE w:val="0"/>
        <w:autoSpaceDN w:val="0"/>
        <w:adjustRightInd w:val="0"/>
        <w:spacing w:after="0" w:line="240" w:lineRule="auto"/>
        <w:jc w:val="both"/>
        <w:rPr>
          <w:rFonts w:ascii="Arial" w:eastAsia="Times New Roman" w:hAnsi="Arial" w:cs="Arial"/>
          <w:color w:val="FF0000"/>
          <w:sz w:val="20"/>
          <w:szCs w:val="20"/>
        </w:rPr>
      </w:pPr>
    </w:p>
    <w:p w14:paraId="1E29D8C8" w14:textId="77777777" w:rsidR="00C04B11" w:rsidRPr="003E3224" w:rsidRDefault="00C04B11" w:rsidP="00C04B11">
      <w:pPr>
        <w:autoSpaceDE w:val="0"/>
        <w:autoSpaceDN w:val="0"/>
        <w:adjustRightInd w:val="0"/>
        <w:spacing w:after="0" w:line="240" w:lineRule="auto"/>
        <w:jc w:val="both"/>
        <w:rPr>
          <w:rFonts w:ascii="Arial" w:eastAsia="Times New Roman" w:hAnsi="Arial" w:cs="Arial"/>
          <w:color w:val="FF0000"/>
          <w:sz w:val="20"/>
          <w:szCs w:val="20"/>
        </w:rPr>
      </w:pPr>
    </w:p>
    <w:p w14:paraId="324CD344" w14:textId="77777777" w:rsidR="003E3224" w:rsidRPr="003E3224" w:rsidRDefault="003E3224" w:rsidP="00C04B11">
      <w:pPr>
        <w:pStyle w:val="Default"/>
        <w:ind w:left="284"/>
        <w:rPr>
          <w:sz w:val="20"/>
          <w:szCs w:val="20"/>
        </w:rPr>
      </w:pPr>
    </w:p>
    <w:p w14:paraId="4851B4B0" w14:textId="77777777" w:rsidR="003E3224" w:rsidRPr="003E3224" w:rsidRDefault="003E3224" w:rsidP="00C04B11">
      <w:pPr>
        <w:pStyle w:val="Default"/>
        <w:ind w:left="284"/>
        <w:rPr>
          <w:sz w:val="20"/>
          <w:szCs w:val="20"/>
        </w:rPr>
      </w:pPr>
      <w:r w:rsidRPr="003E3224">
        <w:rPr>
          <w:b/>
          <w:bCs/>
          <w:sz w:val="20"/>
          <w:szCs w:val="20"/>
        </w:rPr>
        <w:lastRenderedPageBreak/>
        <w:t xml:space="preserve">iv. Hereditaments which are being used as cinemas </w:t>
      </w:r>
    </w:p>
    <w:p w14:paraId="018DADBE" w14:textId="77777777" w:rsidR="003E3224" w:rsidRPr="003E3224" w:rsidRDefault="003E3224" w:rsidP="003E3224">
      <w:pPr>
        <w:pStyle w:val="Default"/>
        <w:ind w:left="851" w:hanging="284"/>
        <w:rPr>
          <w:sz w:val="20"/>
          <w:szCs w:val="20"/>
        </w:rPr>
      </w:pPr>
    </w:p>
    <w:p w14:paraId="334EF16B" w14:textId="77777777" w:rsidR="003E3224" w:rsidRPr="003E3224" w:rsidRDefault="003E3224" w:rsidP="00C04B11">
      <w:pPr>
        <w:pStyle w:val="Default"/>
        <w:ind w:left="567"/>
        <w:rPr>
          <w:sz w:val="20"/>
          <w:szCs w:val="20"/>
        </w:rPr>
      </w:pPr>
      <w:r w:rsidRPr="003E3224">
        <w:rPr>
          <w:b/>
          <w:bCs/>
          <w:sz w:val="20"/>
          <w:szCs w:val="20"/>
        </w:rPr>
        <w:t xml:space="preserve">v. Hereditaments that are being used as live music venues: </w:t>
      </w:r>
    </w:p>
    <w:p w14:paraId="769073D4" w14:textId="77777777" w:rsidR="003E3224" w:rsidRPr="003E3224" w:rsidRDefault="003E3224" w:rsidP="003E3224">
      <w:pPr>
        <w:pStyle w:val="Default"/>
        <w:ind w:left="851"/>
        <w:rPr>
          <w:sz w:val="20"/>
          <w:szCs w:val="20"/>
        </w:rPr>
      </w:pPr>
    </w:p>
    <w:p w14:paraId="1EB88F2E" w14:textId="6FAFA65F" w:rsidR="003E3224" w:rsidRPr="00C04B11" w:rsidRDefault="003E3224" w:rsidP="003E3224">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Live music venues are hereditaments wholly or mainly used for the performance of live music for the purpose of entertaining an audience. Hereditaments cannot be considered a live music venue for the purpose of business rates relief where a venue is wholly or mainly used as a nightclub or a theatre, for the purposes of the Town and Country Planning (Use Classes) Order 1987 (as amended). </w:t>
      </w:r>
    </w:p>
    <w:p w14:paraId="50B34C80" w14:textId="77777777" w:rsidR="003E3224" w:rsidRPr="00C04B11" w:rsidRDefault="003E3224" w:rsidP="003E3224">
      <w:pPr>
        <w:autoSpaceDE w:val="0"/>
        <w:autoSpaceDN w:val="0"/>
        <w:adjustRightInd w:val="0"/>
        <w:spacing w:after="0" w:line="240" w:lineRule="auto"/>
        <w:ind w:left="567"/>
        <w:jc w:val="both"/>
        <w:rPr>
          <w:rFonts w:ascii="Arial" w:eastAsia="Times New Roman" w:hAnsi="Arial" w:cs="Arial"/>
          <w:color w:val="000000" w:themeColor="text1"/>
          <w:sz w:val="20"/>
          <w:szCs w:val="20"/>
        </w:rPr>
      </w:pPr>
    </w:p>
    <w:p w14:paraId="6DE9A354" w14:textId="6BFC7F7A" w:rsidR="003E3224" w:rsidRPr="00C04B11" w:rsidRDefault="003E3224" w:rsidP="003E3224">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C04B11">
        <w:rPr>
          <w:rFonts w:ascii="Arial" w:eastAsia="Times New Roman" w:hAnsi="Arial" w:cs="Arial"/>
          <w:color w:val="000000" w:themeColor="text1"/>
          <w:sz w:val="20"/>
          <w:szCs w:val="20"/>
        </w:rPr>
        <w:t xml:space="preserve">Hereditaments can be a live music venue even if used for other activities, but only if those other activities (i) are merely ancillary or incidental to the performance of live music (e.g. the sale/supply of alcohol to audience members) or (ii) do not affect the fact that the primary activity for the premises is the performance of live music (e.g. because those other activities are insufficiently regular or frequent, such as a polling station or a fortnightly community event). </w:t>
      </w:r>
    </w:p>
    <w:p w14:paraId="372BB78A" w14:textId="77777777" w:rsidR="003E3224" w:rsidRPr="00C04B11" w:rsidRDefault="003E3224" w:rsidP="00C04B11">
      <w:pPr>
        <w:autoSpaceDE w:val="0"/>
        <w:autoSpaceDN w:val="0"/>
        <w:adjustRightInd w:val="0"/>
        <w:spacing w:after="0" w:line="240" w:lineRule="auto"/>
        <w:ind w:left="567"/>
        <w:jc w:val="both"/>
        <w:rPr>
          <w:rFonts w:ascii="Arial" w:eastAsia="Times New Roman" w:hAnsi="Arial" w:cs="Arial"/>
          <w:color w:val="000000" w:themeColor="text1"/>
          <w:sz w:val="20"/>
          <w:szCs w:val="20"/>
        </w:rPr>
      </w:pPr>
    </w:p>
    <w:p w14:paraId="05186C87" w14:textId="22EB5126" w:rsidR="00C04B11" w:rsidRPr="005D4FF6" w:rsidRDefault="00C04B11" w:rsidP="00C04B11">
      <w:pPr>
        <w:autoSpaceDE w:val="0"/>
        <w:autoSpaceDN w:val="0"/>
        <w:adjustRightInd w:val="0"/>
        <w:spacing w:after="0" w:line="240" w:lineRule="auto"/>
        <w:ind w:left="567"/>
        <w:jc w:val="both"/>
        <w:rPr>
          <w:rFonts w:ascii="Arial" w:eastAsia="Times New Roman" w:hAnsi="Arial" w:cs="Arial"/>
          <w:b/>
          <w:bCs/>
          <w:color w:val="000000" w:themeColor="text1"/>
          <w:u w:val="single"/>
        </w:rPr>
      </w:pPr>
      <w:r w:rsidRPr="005D4FF6">
        <w:rPr>
          <w:rFonts w:ascii="Arial" w:eastAsia="Times New Roman" w:hAnsi="Arial" w:cs="Arial"/>
          <w:b/>
          <w:bCs/>
          <w:color w:val="000000" w:themeColor="text1"/>
          <w:u w:val="single"/>
        </w:rPr>
        <w:t>Section 2</w:t>
      </w:r>
    </w:p>
    <w:p w14:paraId="18181977" w14:textId="3894ECF5" w:rsidR="00C04B11" w:rsidRPr="00C04B11" w:rsidRDefault="00C04B11" w:rsidP="00C04B11">
      <w:pPr>
        <w:ind w:firstLine="567"/>
        <w:rPr>
          <w:rFonts w:ascii="Arial" w:eastAsia="Times New Roman" w:hAnsi="Arial" w:cs="Arial"/>
          <w:color w:val="000000" w:themeColor="text1"/>
          <w:sz w:val="20"/>
          <w:szCs w:val="20"/>
        </w:rPr>
      </w:pPr>
      <w:r w:rsidRPr="00C04B11">
        <w:rPr>
          <w:rFonts w:ascii="Arial" w:eastAsia="Times New Roman" w:hAnsi="Arial" w:cs="Arial"/>
          <w:bCs/>
          <w:color w:val="000000" w:themeColor="text1"/>
          <w:sz w:val="20"/>
          <w:szCs w:val="20"/>
        </w:rPr>
        <w:t xml:space="preserve">Please note that the following types of uses are </w:t>
      </w:r>
      <w:r w:rsidRPr="00C04B11">
        <w:rPr>
          <w:rFonts w:ascii="Arial" w:eastAsia="Times New Roman" w:hAnsi="Arial" w:cs="Arial"/>
          <w:bCs/>
          <w:color w:val="000000" w:themeColor="text1"/>
          <w:sz w:val="20"/>
          <w:szCs w:val="20"/>
          <w:u w:val="single"/>
        </w:rPr>
        <w:t>not</w:t>
      </w:r>
      <w:r w:rsidRPr="00C04B11">
        <w:rPr>
          <w:rFonts w:ascii="Arial" w:eastAsia="Times New Roman" w:hAnsi="Arial" w:cs="Arial"/>
          <w:bCs/>
          <w:color w:val="000000" w:themeColor="text1"/>
          <w:sz w:val="20"/>
          <w:szCs w:val="20"/>
        </w:rPr>
        <w:t xml:space="preserve"> eligible for Retail relief:</w:t>
      </w:r>
    </w:p>
    <w:p w14:paraId="69FB845C" w14:textId="28C8A7AE" w:rsidR="003E3224" w:rsidRDefault="003E3224" w:rsidP="00616E7C">
      <w:pPr>
        <w:pStyle w:val="Default"/>
        <w:numPr>
          <w:ilvl w:val="0"/>
          <w:numId w:val="10"/>
        </w:numPr>
        <w:ind w:left="567" w:hanging="283"/>
        <w:rPr>
          <w:b/>
          <w:bCs/>
          <w:sz w:val="20"/>
          <w:szCs w:val="20"/>
        </w:rPr>
      </w:pPr>
      <w:r w:rsidRPr="00616E7C">
        <w:rPr>
          <w:b/>
          <w:bCs/>
          <w:sz w:val="20"/>
          <w:szCs w:val="20"/>
        </w:rPr>
        <w:t>Hereditaments</w:t>
      </w:r>
      <w:r w:rsidR="00C04B11" w:rsidRPr="00616E7C">
        <w:rPr>
          <w:b/>
          <w:bCs/>
          <w:sz w:val="20"/>
          <w:szCs w:val="20"/>
        </w:rPr>
        <w:t xml:space="preserve"> </w:t>
      </w:r>
      <w:r w:rsidRPr="00616E7C">
        <w:rPr>
          <w:b/>
          <w:bCs/>
          <w:sz w:val="20"/>
          <w:szCs w:val="20"/>
        </w:rPr>
        <w:t>that</w:t>
      </w:r>
      <w:r w:rsidR="00C04B11" w:rsidRPr="00616E7C">
        <w:rPr>
          <w:b/>
          <w:bCs/>
          <w:sz w:val="20"/>
          <w:szCs w:val="20"/>
        </w:rPr>
        <w:t xml:space="preserve"> </w:t>
      </w:r>
      <w:r w:rsidRPr="00616E7C">
        <w:rPr>
          <w:b/>
          <w:bCs/>
          <w:sz w:val="20"/>
          <w:szCs w:val="20"/>
        </w:rPr>
        <w:t>are being used</w:t>
      </w:r>
      <w:r w:rsidR="00C04B11" w:rsidRPr="00616E7C">
        <w:rPr>
          <w:b/>
          <w:bCs/>
          <w:sz w:val="20"/>
          <w:szCs w:val="20"/>
        </w:rPr>
        <w:t xml:space="preserve"> </w:t>
      </w:r>
      <w:r w:rsidRPr="00616E7C">
        <w:rPr>
          <w:b/>
          <w:bCs/>
          <w:sz w:val="20"/>
          <w:szCs w:val="20"/>
        </w:rPr>
        <w:t>for</w:t>
      </w:r>
      <w:r w:rsidR="00C04B11" w:rsidRPr="00616E7C">
        <w:rPr>
          <w:b/>
          <w:bCs/>
          <w:sz w:val="20"/>
          <w:szCs w:val="20"/>
        </w:rPr>
        <w:t xml:space="preserve"> </w:t>
      </w:r>
      <w:r w:rsidRPr="00616E7C">
        <w:rPr>
          <w:b/>
          <w:bCs/>
          <w:sz w:val="20"/>
          <w:szCs w:val="20"/>
        </w:rPr>
        <w:t>the provision of</w:t>
      </w:r>
      <w:r w:rsidR="0066019A" w:rsidRPr="00616E7C">
        <w:rPr>
          <w:b/>
          <w:bCs/>
          <w:sz w:val="20"/>
          <w:szCs w:val="20"/>
        </w:rPr>
        <w:t xml:space="preserve"> </w:t>
      </w:r>
      <w:r w:rsidRPr="00616E7C">
        <w:rPr>
          <w:b/>
          <w:bCs/>
          <w:sz w:val="20"/>
          <w:szCs w:val="20"/>
        </w:rPr>
        <w:t xml:space="preserve">the following services to </w:t>
      </w:r>
      <w:proofErr w:type="gramStart"/>
      <w:r w:rsidRPr="00616E7C">
        <w:rPr>
          <w:b/>
          <w:bCs/>
          <w:sz w:val="20"/>
          <w:szCs w:val="20"/>
        </w:rPr>
        <w:t>visiting</w:t>
      </w:r>
      <w:proofErr w:type="gramEnd"/>
      <w:r w:rsidRPr="00616E7C">
        <w:rPr>
          <w:b/>
          <w:bCs/>
          <w:sz w:val="20"/>
          <w:szCs w:val="20"/>
        </w:rPr>
        <w:t xml:space="preserve"> members of the public:</w:t>
      </w:r>
    </w:p>
    <w:p w14:paraId="34D57D74" w14:textId="77777777" w:rsidR="00616E7C" w:rsidRPr="00616E7C" w:rsidRDefault="00616E7C" w:rsidP="00616E7C">
      <w:pPr>
        <w:pStyle w:val="Default"/>
        <w:ind w:left="567"/>
        <w:rPr>
          <w:b/>
          <w:bCs/>
          <w:sz w:val="20"/>
          <w:szCs w:val="20"/>
        </w:rPr>
      </w:pPr>
    </w:p>
    <w:p w14:paraId="58E89B2D" w14:textId="6A283953" w:rsidR="00C04B11" w:rsidRPr="00616E7C" w:rsidRDefault="00C04B11" w:rsidP="00616E7C">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616E7C">
        <w:rPr>
          <w:rFonts w:ascii="Arial" w:eastAsia="Times New Roman" w:hAnsi="Arial" w:cs="Arial"/>
          <w:color w:val="000000" w:themeColor="text1"/>
          <w:sz w:val="20"/>
          <w:szCs w:val="20"/>
        </w:rPr>
        <w:t>Financial services (e.g. banks, building societies, cash points, bureau de change, payday lenders, betting shops, pawn brokers)</w:t>
      </w:r>
    </w:p>
    <w:p w14:paraId="6E95FB57" w14:textId="77777777" w:rsidR="00C04B11" w:rsidRPr="00616E7C" w:rsidRDefault="00C04B11" w:rsidP="00616E7C">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616E7C">
        <w:rPr>
          <w:rFonts w:ascii="Arial" w:eastAsia="Times New Roman" w:hAnsi="Arial" w:cs="Arial"/>
          <w:color w:val="000000" w:themeColor="text1"/>
          <w:sz w:val="20"/>
          <w:szCs w:val="20"/>
        </w:rPr>
        <w:t>Other services (e.g. estate agents, letting agents, employment agencies)</w:t>
      </w:r>
    </w:p>
    <w:p w14:paraId="0AD82B53" w14:textId="77777777" w:rsidR="00C04B11" w:rsidRPr="00616E7C" w:rsidRDefault="00C04B11" w:rsidP="00616E7C">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616E7C">
        <w:rPr>
          <w:rFonts w:ascii="Arial" w:eastAsia="Times New Roman" w:hAnsi="Arial" w:cs="Arial"/>
          <w:color w:val="000000" w:themeColor="text1"/>
          <w:sz w:val="20"/>
          <w:szCs w:val="20"/>
        </w:rPr>
        <w:t>Medical services (e.g. vets, dentists, doctors, osteopaths, chiropractors)</w:t>
      </w:r>
    </w:p>
    <w:p w14:paraId="2202C63A" w14:textId="77777777" w:rsidR="00C04B11" w:rsidRPr="00616E7C" w:rsidRDefault="00C04B11" w:rsidP="00616E7C">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616E7C">
        <w:rPr>
          <w:rFonts w:ascii="Arial" w:eastAsia="Times New Roman" w:hAnsi="Arial" w:cs="Arial"/>
          <w:color w:val="000000" w:themeColor="text1"/>
          <w:sz w:val="20"/>
          <w:szCs w:val="20"/>
        </w:rPr>
        <w:t>Professional Services (e.g. solicitors, accountants, insurance agents/financial advisers, tutors)</w:t>
      </w:r>
    </w:p>
    <w:p w14:paraId="5F7B65F3" w14:textId="21978A70" w:rsidR="00C04B11" w:rsidRPr="00616E7C" w:rsidRDefault="00C04B11" w:rsidP="00616E7C">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r w:rsidRPr="00616E7C">
        <w:rPr>
          <w:rFonts w:ascii="Arial" w:eastAsia="Times New Roman" w:hAnsi="Arial" w:cs="Arial"/>
          <w:color w:val="000000" w:themeColor="text1"/>
          <w:sz w:val="20"/>
          <w:szCs w:val="20"/>
        </w:rPr>
        <w:t>Post office sorting offices</w:t>
      </w:r>
    </w:p>
    <w:p w14:paraId="4DA6B53E" w14:textId="77777777" w:rsidR="00C04B11" w:rsidRPr="006B15BE" w:rsidRDefault="00C04B11" w:rsidP="00C04B11">
      <w:pPr>
        <w:autoSpaceDE w:val="0"/>
        <w:autoSpaceDN w:val="0"/>
        <w:adjustRightInd w:val="0"/>
        <w:spacing w:after="0" w:line="240" w:lineRule="auto"/>
        <w:jc w:val="both"/>
        <w:rPr>
          <w:rFonts w:ascii="Arial" w:eastAsia="Times New Roman" w:hAnsi="Arial" w:cs="Arial"/>
          <w:bCs/>
          <w:color w:val="FF0000"/>
          <w:sz w:val="20"/>
          <w:szCs w:val="20"/>
        </w:rPr>
      </w:pPr>
    </w:p>
    <w:p w14:paraId="04715B91" w14:textId="7D3A8A4D" w:rsidR="00FB1AE1" w:rsidRPr="00616E7C" w:rsidRDefault="00FB1AE1" w:rsidP="00AD0043">
      <w:pPr>
        <w:pStyle w:val="ListParagraph"/>
        <w:numPr>
          <w:ilvl w:val="0"/>
          <w:numId w:val="6"/>
        </w:numPr>
        <w:autoSpaceDE w:val="0"/>
        <w:autoSpaceDN w:val="0"/>
        <w:adjustRightInd w:val="0"/>
        <w:spacing w:after="0" w:line="240" w:lineRule="auto"/>
        <w:ind w:left="567" w:hanging="294"/>
        <w:jc w:val="both"/>
        <w:rPr>
          <w:rFonts w:ascii="Arial" w:eastAsia="Times New Roman" w:hAnsi="Arial" w:cs="Arial"/>
          <w:b/>
          <w:bCs/>
          <w:color w:val="000000" w:themeColor="text1"/>
          <w:sz w:val="20"/>
          <w:szCs w:val="20"/>
        </w:rPr>
      </w:pPr>
      <w:r w:rsidRPr="00616E7C">
        <w:rPr>
          <w:rFonts w:ascii="Arial" w:eastAsia="Times New Roman" w:hAnsi="Arial" w:cs="Arial"/>
          <w:b/>
          <w:bCs/>
          <w:color w:val="000000" w:themeColor="text1"/>
          <w:sz w:val="20"/>
          <w:szCs w:val="20"/>
        </w:rPr>
        <w:t>Properties that are not reasonably accessible to visiting members of the public</w:t>
      </w:r>
      <w:r w:rsidR="006534F0" w:rsidRPr="00616E7C">
        <w:rPr>
          <w:rFonts w:ascii="Arial" w:eastAsia="Times New Roman" w:hAnsi="Arial" w:cs="Arial"/>
          <w:b/>
          <w:bCs/>
          <w:color w:val="000000" w:themeColor="text1"/>
          <w:sz w:val="20"/>
          <w:szCs w:val="20"/>
        </w:rPr>
        <w:t>.</w:t>
      </w:r>
    </w:p>
    <w:p w14:paraId="7F8C56A4" w14:textId="77777777" w:rsidR="00616E7C" w:rsidRPr="005D4FF6" w:rsidRDefault="00616E7C" w:rsidP="005D4FF6">
      <w:pPr>
        <w:autoSpaceDE w:val="0"/>
        <w:autoSpaceDN w:val="0"/>
        <w:adjustRightInd w:val="0"/>
        <w:spacing w:after="0" w:line="240" w:lineRule="auto"/>
        <w:ind w:left="567"/>
        <w:jc w:val="both"/>
        <w:rPr>
          <w:rFonts w:ascii="Arial" w:eastAsia="Times New Roman" w:hAnsi="Arial" w:cs="Arial"/>
          <w:color w:val="000000" w:themeColor="text1"/>
          <w:sz w:val="20"/>
          <w:szCs w:val="20"/>
        </w:rPr>
      </w:pPr>
    </w:p>
    <w:p w14:paraId="4E578263" w14:textId="5EAB877D" w:rsidR="005D4FF6" w:rsidRDefault="00616E7C" w:rsidP="005D4FF6">
      <w:pPr>
        <w:numPr>
          <w:ilvl w:val="0"/>
          <w:numId w:val="2"/>
        </w:numPr>
        <w:autoSpaceDE w:val="0"/>
        <w:autoSpaceDN w:val="0"/>
        <w:adjustRightInd w:val="0"/>
        <w:spacing w:after="0" w:line="240" w:lineRule="auto"/>
        <w:ind w:left="567" w:firstLine="0"/>
        <w:jc w:val="both"/>
        <w:rPr>
          <w:rFonts w:ascii="Arial" w:eastAsia="Times New Roman" w:hAnsi="Arial" w:cs="Arial"/>
          <w:color w:val="000000" w:themeColor="text1"/>
          <w:sz w:val="20"/>
          <w:szCs w:val="20"/>
        </w:rPr>
      </w:pPr>
      <w:proofErr w:type="gramStart"/>
      <w:r w:rsidRPr="005D4FF6">
        <w:rPr>
          <w:rFonts w:ascii="Arial" w:eastAsia="Times New Roman" w:hAnsi="Arial" w:cs="Arial"/>
          <w:color w:val="000000" w:themeColor="text1"/>
          <w:sz w:val="20"/>
          <w:szCs w:val="20"/>
        </w:rPr>
        <w:t>Generally speaking, the</w:t>
      </w:r>
      <w:proofErr w:type="gramEnd"/>
      <w:r w:rsidRPr="005D4FF6">
        <w:rPr>
          <w:rFonts w:ascii="Arial" w:eastAsia="Times New Roman" w:hAnsi="Arial" w:cs="Arial"/>
          <w:color w:val="000000" w:themeColor="text1"/>
          <w:sz w:val="20"/>
          <w:szCs w:val="20"/>
        </w:rPr>
        <w:t xml:space="preserve"> </w:t>
      </w:r>
      <w:r w:rsidR="008014B8">
        <w:rPr>
          <w:rFonts w:ascii="Arial" w:eastAsia="Times New Roman" w:hAnsi="Arial" w:cs="Arial"/>
          <w:color w:val="000000" w:themeColor="text1"/>
          <w:sz w:val="20"/>
          <w:szCs w:val="20"/>
        </w:rPr>
        <w:t>G</w:t>
      </w:r>
      <w:r w:rsidRPr="005D4FF6">
        <w:rPr>
          <w:rFonts w:ascii="Arial" w:eastAsia="Times New Roman" w:hAnsi="Arial" w:cs="Arial"/>
          <w:color w:val="000000" w:themeColor="text1"/>
          <w:sz w:val="20"/>
          <w:szCs w:val="20"/>
        </w:rPr>
        <w:t xml:space="preserve">overnment also does not consider other assembly or leisure uses beyond </w:t>
      </w:r>
    </w:p>
    <w:p w14:paraId="2D226727" w14:textId="459FB355" w:rsidR="005D4FF6" w:rsidRDefault="005D4FF6" w:rsidP="005D4FF6">
      <w:pPr>
        <w:autoSpaceDE w:val="0"/>
        <w:autoSpaceDN w:val="0"/>
        <w:adjustRightInd w:val="0"/>
        <w:spacing w:after="0" w:line="240" w:lineRule="auto"/>
        <w:ind w:left="567"/>
        <w:jc w:val="both"/>
        <w:rPr>
          <w:rFonts w:ascii="Arial" w:eastAsia="Times New Roman" w:hAnsi="Arial" w:cs="Arial"/>
          <w:color w:val="000000" w:themeColor="text1"/>
          <w:sz w:val="20"/>
          <w:szCs w:val="20"/>
        </w:rPr>
      </w:pPr>
      <w:r w:rsidRPr="00616E7C">
        <w:rPr>
          <w:rFonts w:ascii="Arial" w:eastAsia="Times New Roman" w:hAnsi="Arial" w:cs="Arial"/>
          <w:color w:val="000000" w:themeColor="text1"/>
          <w:sz w:val="20"/>
          <w:szCs w:val="20"/>
        </w:rPr>
        <w:t>shops, restaurants, cafes, drinking establishments, cinemas and live music venues. In a similar way to other reliefs (such as charity relief), this is a test on use rather than occupation. Therefore, hereditaments which are occupied but not wholly or mainly used for the qualifying purpose will not qualify for the relief</w:t>
      </w:r>
    </w:p>
    <w:p w14:paraId="062EE127" w14:textId="239E5203" w:rsidR="00616E7C" w:rsidRPr="005D4FF6" w:rsidRDefault="00616E7C" w:rsidP="005D4FF6">
      <w:pPr>
        <w:autoSpaceDE w:val="0"/>
        <w:autoSpaceDN w:val="0"/>
        <w:adjustRightInd w:val="0"/>
        <w:spacing w:after="0" w:line="240" w:lineRule="auto"/>
        <w:ind w:left="567"/>
        <w:jc w:val="both"/>
        <w:rPr>
          <w:rFonts w:ascii="Arial" w:eastAsia="Times New Roman" w:hAnsi="Arial" w:cs="Arial"/>
          <w:color w:val="000000" w:themeColor="text1"/>
          <w:sz w:val="20"/>
          <w:szCs w:val="20"/>
        </w:rPr>
      </w:pPr>
      <w:r w:rsidRPr="005D4FF6">
        <w:rPr>
          <w:rFonts w:ascii="Arial" w:eastAsia="Times New Roman" w:hAnsi="Arial" w:cs="Arial"/>
          <w:color w:val="000000" w:themeColor="text1"/>
          <w:sz w:val="20"/>
          <w:szCs w:val="20"/>
        </w:rPr>
        <w:t xml:space="preserve">For example, theatres and museums are outside the scope of the scheme, as are nightclubs. Hereditaments used for sport or physical recreation (e.g. gyms) are also outside the scope of the discount. Where there is doubt, the local authority should exercise their discretion with reference to the above and knowledge of their local tax base. </w:t>
      </w:r>
    </w:p>
    <w:p w14:paraId="005D3E91" w14:textId="55319648" w:rsidR="00616E7C" w:rsidRDefault="00616E7C" w:rsidP="00616E7C">
      <w:pPr>
        <w:autoSpaceDE w:val="0"/>
        <w:autoSpaceDN w:val="0"/>
        <w:adjustRightInd w:val="0"/>
        <w:spacing w:after="0" w:line="240" w:lineRule="auto"/>
        <w:jc w:val="both"/>
        <w:rPr>
          <w:rFonts w:ascii="Arial" w:eastAsia="Times New Roman" w:hAnsi="Arial" w:cs="Arial"/>
          <w:b/>
          <w:bCs/>
          <w:color w:val="FF0000"/>
          <w:sz w:val="20"/>
          <w:szCs w:val="20"/>
        </w:rPr>
      </w:pPr>
    </w:p>
    <w:p w14:paraId="6A5F1C4C" w14:textId="31F91166" w:rsidR="00AD0043" w:rsidRDefault="00AD0043" w:rsidP="00616E7C">
      <w:pPr>
        <w:autoSpaceDE w:val="0"/>
        <w:autoSpaceDN w:val="0"/>
        <w:adjustRightInd w:val="0"/>
        <w:spacing w:after="0" w:line="240" w:lineRule="auto"/>
        <w:jc w:val="both"/>
        <w:rPr>
          <w:rFonts w:ascii="Arial" w:eastAsia="Times New Roman" w:hAnsi="Arial" w:cs="Arial"/>
          <w:b/>
          <w:bCs/>
          <w:color w:val="FF0000"/>
          <w:sz w:val="20"/>
          <w:szCs w:val="20"/>
        </w:rPr>
      </w:pPr>
      <w:r>
        <w:rPr>
          <w:rFonts w:ascii="Arial" w:eastAsia="Times New Roman" w:hAnsi="Arial" w:cs="Arial"/>
          <w:b/>
          <w:bCs/>
          <w:color w:val="FF0000"/>
          <w:sz w:val="20"/>
          <w:szCs w:val="20"/>
        </w:rPr>
        <w:tab/>
      </w:r>
    </w:p>
    <w:p w14:paraId="79722AF5" w14:textId="7C1F2F50" w:rsidR="00AD0043" w:rsidRDefault="00AD0043" w:rsidP="00AD0043">
      <w:pPr>
        <w:autoSpaceDE w:val="0"/>
        <w:autoSpaceDN w:val="0"/>
        <w:adjustRightInd w:val="0"/>
        <w:spacing w:after="0" w:line="240" w:lineRule="auto"/>
        <w:jc w:val="both"/>
        <w:rPr>
          <w:rFonts w:ascii="Arial" w:eastAsia="Times New Roman" w:hAnsi="Arial" w:cs="Arial"/>
          <w:bCs/>
          <w:color w:val="000000"/>
          <w:sz w:val="20"/>
          <w:szCs w:val="20"/>
        </w:rPr>
      </w:pPr>
    </w:p>
    <w:p w14:paraId="53670327" w14:textId="31F0C902" w:rsidR="00AD0043" w:rsidRDefault="00AD0043" w:rsidP="00AD0043">
      <w:pPr>
        <w:autoSpaceDE w:val="0"/>
        <w:autoSpaceDN w:val="0"/>
        <w:adjustRightInd w:val="0"/>
        <w:spacing w:after="0" w:line="240" w:lineRule="auto"/>
        <w:jc w:val="both"/>
        <w:rPr>
          <w:rFonts w:ascii="Arial" w:eastAsia="Times New Roman" w:hAnsi="Arial" w:cs="Arial"/>
          <w:bCs/>
          <w:color w:val="000000"/>
          <w:sz w:val="20"/>
          <w:szCs w:val="20"/>
        </w:rPr>
      </w:pPr>
    </w:p>
    <w:p w14:paraId="7D5C2365" w14:textId="3A7F25D8" w:rsidR="00AD0043" w:rsidRDefault="00AD0043" w:rsidP="00AD0043">
      <w:pPr>
        <w:autoSpaceDE w:val="0"/>
        <w:autoSpaceDN w:val="0"/>
        <w:adjustRightInd w:val="0"/>
        <w:spacing w:after="0" w:line="240" w:lineRule="auto"/>
        <w:jc w:val="both"/>
        <w:rPr>
          <w:rFonts w:ascii="Arial" w:eastAsia="Times New Roman" w:hAnsi="Arial" w:cs="Arial"/>
          <w:bCs/>
          <w:color w:val="000000"/>
          <w:sz w:val="20"/>
          <w:szCs w:val="20"/>
        </w:rPr>
      </w:pPr>
    </w:p>
    <w:p w14:paraId="3ADBAFC1" w14:textId="18F24240" w:rsidR="00C256DB" w:rsidRDefault="00C256DB" w:rsidP="00AD0043">
      <w:pPr>
        <w:autoSpaceDE w:val="0"/>
        <w:autoSpaceDN w:val="0"/>
        <w:adjustRightInd w:val="0"/>
        <w:spacing w:after="0" w:line="240" w:lineRule="auto"/>
        <w:jc w:val="both"/>
        <w:rPr>
          <w:rFonts w:ascii="Arial" w:eastAsia="Times New Roman" w:hAnsi="Arial" w:cs="Arial"/>
          <w:bCs/>
          <w:color w:val="000000"/>
          <w:sz w:val="20"/>
          <w:szCs w:val="20"/>
        </w:rPr>
      </w:pPr>
    </w:p>
    <w:p w14:paraId="20E46180" w14:textId="747D3394" w:rsidR="00C256DB" w:rsidRDefault="00C256DB" w:rsidP="00AD0043">
      <w:pPr>
        <w:autoSpaceDE w:val="0"/>
        <w:autoSpaceDN w:val="0"/>
        <w:adjustRightInd w:val="0"/>
        <w:spacing w:after="0" w:line="240" w:lineRule="auto"/>
        <w:jc w:val="both"/>
        <w:rPr>
          <w:rFonts w:ascii="Arial" w:eastAsia="Times New Roman" w:hAnsi="Arial" w:cs="Arial"/>
          <w:bCs/>
          <w:color w:val="000000"/>
          <w:sz w:val="20"/>
          <w:szCs w:val="20"/>
        </w:rPr>
      </w:pPr>
    </w:p>
    <w:p w14:paraId="0230AAEF" w14:textId="201A312C" w:rsidR="00C256DB" w:rsidRDefault="00C256DB" w:rsidP="00AD0043">
      <w:pPr>
        <w:autoSpaceDE w:val="0"/>
        <w:autoSpaceDN w:val="0"/>
        <w:adjustRightInd w:val="0"/>
        <w:spacing w:after="0" w:line="240" w:lineRule="auto"/>
        <w:jc w:val="both"/>
        <w:rPr>
          <w:rFonts w:ascii="Arial" w:eastAsia="Times New Roman" w:hAnsi="Arial" w:cs="Arial"/>
          <w:bCs/>
          <w:color w:val="000000"/>
          <w:sz w:val="20"/>
          <w:szCs w:val="20"/>
        </w:rPr>
      </w:pPr>
    </w:p>
    <w:p w14:paraId="27DD2E1E" w14:textId="6B3F0A2A" w:rsidR="00C256DB" w:rsidRDefault="00C256DB" w:rsidP="00AD0043">
      <w:pPr>
        <w:autoSpaceDE w:val="0"/>
        <w:autoSpaceDN w:val="0"/>
        <w:adjustRightInd w:val="0"/>
        <w:spacing w:after="0" w:line="240" w:lineRule="auto"/>
        <w:jc w:val="both"/>
        <w:rPr>
          <w:rFonts w:ascii="Arial" w:eastAsia="Times New Roman" w:hAnsi="Arial" w:cs="Arial"/>
          <w:bCs/>
          <w:color w:val="000000"/>
          <w:sz w:val="20"/>
          <w:szCs w:val="20"/>
        </w:rPr>
      </w:pPr>
    </w:p>
    <w:p w14:paraId="6C75E238" w14:textId="01746D04" w:rsidR="00C256DB" w:rsidRDefault="00C256DB" w:rsidP="00AD0043">
      <w:pPr>
        <w:autoSpaceDE w:val="0"/>
        <w:autoSpaceDN w:val="0"/>
        <w:adjustRightInd w:val="0"/>
        <w:spacing w:after="0" w:line="240" w:lineRule="auto"/>
        <w:jc w:val="both"/>
        <w:rPr>
          <w:rFonts w:ascii="Arial" w:eastAsia="Times New Roman" w:hAnsi="Arial" w:cs="Arial"/>
          <w:bCs/>
          <w:color w:val="000000"/>
          <w:sz w:val="20"/>
          <w:szCs w:val="20"/>
        </w:rPr>
      </w:pPr>
    </w:p>
    <w:p w14:paraId="6A86F0DE" w14:textId="55D35A40" w:rsidR="00C256DB" w:rsidRDefault="00C256DB" w:rsidP="00AD0043">
      <w:pPr>
        <w:autoSpaceDE w:val="0"/>
        <w:autoSpaceDN w:val="0"/>
        <w:adjustRightInd w:val="0"/>
        <w:spacing w:after="0" w:line="240" w:lineRule="auto"/>
        <w:jc w:val="both"/>
        <w:rPr>
          <w:rFonts w:ascii="Arial" w:eastAsia="Times New Roman" w:hAnsi="Arial" w:cs="Arial"/>
          <w:bCs/>
          <w:color w:val="000000"/>
          <w:sz w:val="20"/>
          <w:szCs w:val="20"/>
        </w:rPr>
      </w:pPr>
    </w:p>
    <w:p w14:paraId="283A3A3E" w14:textId="5CD93310" w:rsidR="00C256DB" w:rsidRDefault="00C256DB" w:rsidP="00AD0043">
      <w:pPr>
        <w:autoSpaceDE w:val="0"/>
        <w:autoSpaceDN w:val="0"/>
        <w:adjustRightInd w:val="0"/>
        <w:spacing w:after="0" w:line="240" w:lineRule="auto"/>
        <w:jc w:val="both"/>
        <w:rPr>
          <w:rFonts w:ascii="Arial" w:eastAsia="Times New Roman" w:hAnsi="Arial" w:cs="Arial"/>
          <w:bCs/>
          <w:color w:val="000000"/>
          <w:sz w:val="20"/>
          <w:szCs w:val="20"/>
        </w:rPr>
      </w:pPr>
    </w:p>
    <w:p w14:paraId="1388E526" w14:textId="05CBB1B5" w:rsidR="00C256DB" w:rsidRDefault="00C256DB" w:rsidP="00AD0043">
      <w:pPr>
        <w:autoSpaceDE w:val="0"/>
        <w:autoSpaceDN w:val="0"/>
        <w:adjustRightInd w:val="0"/>
        <w:spacing w:after="0" w:line="240" w:lineRule="auto"/>
        <w:jc w:val="both"/>
        <w:rPr>
          <w:rFonts w:ascii="Arial" w:eastAsia="Times New Roman" w:hAnsi="Arial" w:cs="Arial"/>
          <w:bCs/>
          <w:color w:val="000000"/>
          <w:sz w:val="20"/>
          <w:szCs w:val="20"/>
        </w:rPr>
      </w:pPr>
    </w:p>
    <w:p w14:paraId="726D2A7E" w14:textId="61041763" w:rsidR="00C256DB" w:rsidRDefault="00C256DB" w:rsidP="00AD0043">
      <w:pPr>
        <w:autoSpaceDE w:val="0"/>
        <w:autoSpaceDN w:val="0"/>
        <w:adjustRightInd w:val="0"/>
        <w:spacing w:after="0" w:line="240" w:lineRule="auto"/>
        <w:jc w:val="both"/>
        <w:rPr>
          <w:rFonts w:ascii="Arial" w:eastAsia="Times New Roman" w:hAnsi="Arial" w:cs="Arial"/>
          <w:bCs/>
          <w:color w:val="000000"/>
          <w:sz w:val="20"/>
          <w:szCs w:val="20"/>
        </w:rPr>
      </w:pPr>
    </w:p>
    <w:p w14:paraId="7502154A" w14:textId="77777777" w:rsidR="00C256DB" w:rsidRDefault="00C256DB" w:rsidP="00AD0043">
      <w:pPr>
        <w:autoSpaceDE w:val="0"/>
        <w:autoSpaceDN w:val="0"/>
        <w:adjustRightInd w:val="0"/>
        <w:spacing w:after="0" w:line="240" w:lineRule="auto"/>
        <w:jc w:val="both"/>
        <w:rPr>
          <w:rFonts w:ascii="Arial" w:eastAsia="Times New Roman" w:hAnsi="Arial" w:cs="Arial"/>
          <w:bCs/>
          <w:color w:val="000000"/>
          <w:sz w:val="20"/>
          <w:szCs w:val="20"/>
        </w:rPr>
      </w:pPr>
    </w:p>
    <w:p w14:paraId="3190B8B7" w14:textId="77777777" w:rsidR="00AD0043" w:rsidRDefault="00AD0043" w:rsidP="00AD0043">
      <w:pPr>
        <w:autoSpaceDE w:val="0"/>
        <w:autoSpaceDN w:val="0"/>
        <w:adjustRightInd w:val="0"/>
        <w:spacing w:after="0" w:line="240" w:lineRule="auto"/>
        <w:jc w:val="both"/>
        <w:rPr>
          <w:rFonts w:ascii="Arial" w:eastAsia="Times New Roman" w:hAnsi="Arial" w:cs="Arial"/>
          <w:bCs/>
          <w:color w:val="000000"/>
          <w:sz w:val="20"/>
          <w:szCs w:val="20"/>
        </w:rPr>
      </w:pPr>
    </w:p>
    <w:p w14:paraId="2BE6F10A" w14:textId="77777777" w:rsidR="00AD0043" w:rsidRDefault="00AD0043" w:rsidP="00AD0043">
      <w:pPr>
        <w:autoSpaceDE w:val="0"/>
        <w:autoSpaceDN w:val="0"/>
        <w:adjustRightInd w:val="0"/>
        <w:spacing w:after="0" w:line="240" w:lineRule="auto"/>
        <w:ind w:left="567"/>
        <w:jc w:val="both"/>
        <w:rPr>
          <w:rFonts w:ascii="Arial" w:eastAsia="Times New Roman" w:hAnsi="Arial" w:cs="Arial"/>
          <w:bCs/>
          <w:i/>
          <w:iCs/>
          <w:color w:val="000000"/>
          <w:sz w:val="20"/>
          <w:szCs w:val="20"/>
        </w:rPr>
      </w:pPr>
      <w:r>
        <w:rPr>
          <w:rFonts w:ascii="Arial" w:eastAsia="Times New Roman" w:hAnsi="Arial" w:cs="Arial"/>
          <w:bCs/>
          <w:i/>
          <w:iCs/>
          <w:color w:val="000000"/>
          <w:sz w:val="20"/>
          <w:szCs w:val="20"/>
        </w:rPr>
        <w:t>Please note the above list is not exhaustive and it will be for the City Council to determine those cases where eligibility is unclear.</w:t>
      </w:r>
    </w:p>
    <w:p w14:paraId="105BD531" w14:textId="1122071E" w:rsidR="00AD0043" w:rsidRDefault="00AD0043" w:rsidP="00616E7C">
      <w:pPr>
        <w:autoSpaceDE w:val="0"/>
        <w:autoSpaceDN w:val="0"/>
        <w:adjustRightInd w:val="0"/>
        <w:spacing w:after="0" w:line="240" w:lineRule="auto"/>
        <w:jc w:val="both"/>
        <w:rPr>
          <w:rFonts w:ascii="Arial" w:eastAsia="Times New Roman" w:hAnsi="Arial" w:cs="Arial"/>
          <w:b/>
          <w:bCs/>
          <w:color w:val="FF0000"/>
          <w:sz w:val="20"/>
          <w:szCs w:val="20"/>
        </w:rPr>
      </w:pPr>
    </w:p>
    <w:p w14:paraId="5E4DEA91" w14:textId="77777777" w:rsidR="00FB1AE1" w:rsidRPr="00FB1AE1" w:rsidRDefault="00FB1AE1" w:rsidP="00FB1AE1">
      <w:pPr>
        <w:autoSpaceDE w:val="0"/>
        <w:autoSpaceDN w:val="0"/>
        <w:adjustRightInd w:val="0"/>
        <w:spacing w:after="0" w:line="240" w:lineRule="auto"/>
        <w:ind w:left="567"/>
        <w:rPr>
          <w:rFonts w:ascii="Arial" w:eastAsia="Times New Roman" w:hAnsi="Arial" w:cs="Arial"/>
          <w:color w:val="000000"/>
        </w:rPr>
      </w:pPr>
      <w:r w:rsidRPr="00FB1AE1">
        <w:rPr>
          <w:rFonts w:ascii="Times New Roman" w:eastAsia="Times New Roman" w:hAnsi="Times New Roman" w:cs="Times New Roman"/>
          <w:noProof/>
          <w:sz w:val="24"/>
          <w:szCs w:val="24"/>
          <w:lang w:eastAsia="en-GB"/>
        </w:rPr>
        <w:lastRenderedPageBreak/>
        <w:drawing>
          <wp:inline distT="0" distB="0" distL="0" distR="0" wp14:anchorId="7D2A4BD2" wp14:editId="5AABBE9C">
            <wp:extent cx="22193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781050"/>
                    </a:xfrm>
                    <a:prstGeom prst="rect">
                      <a:avLst/>
                    </a:prstGeom>
                    <a:noFill/>
                    <a:ln>
                      <a:noFill/>
                    </a:ln>
                  </pic:spPr>
                </pic:pic>
              </a:graphicData>
            </a:graphic>
          </wp:inline>
        </w:drawing>
      </w:r>
    </w:p>
    <w:p w14:paraId="6E2C9397" w14:textId="77777777" w:rsidR="00FB1AE1" w:rsidRPr="00FB1AE1" w:rsidRDefault="00FB1AE1" w:rsidP="00FB1AE1">
      <w:pPr>
        <w:autoSpaceDE w:val="0"/>
        <w:autoSpaceDN w:val="0"/>
        <w:adjustRightInd w:val="0"/>
        <w:spacing w:after="0" w:line="240" w:lineRule="auto"/>
        <w:ind w:left="567"/>
        <w:jc w:val="center"/>
        <w:rPr>
          <w:rFonts w:ascii="Arial" w:eastAsia="Times New Roman" w:hAnsi="Arial" w:cs="Arial"/>
          <w:b/>
          <w:color w:val="000000"/>
          <w:sz w:val="32"/>
          <w:szCs w:val="28"/>
          <w:u w:val="single"/>
        </w:rPr>
      </w:pPr>
    </w:p>
    <w:p w14:paraId="3F26FCAB" w14:textId="77777777" w:rsidR="00FB1AE1" w:rsidRPr="00FB1AE1" w:rsidRDefault="00FB1AE1" w:rsidP="00FB1AE1">
      <w:pPr>
        <w:autoSpaceDE w:val="0"/>
        <w:autoSpaceDN w:val="0"/>
        <w:adjustRightInd w:val="0"/>
        <w:spacing w:after="0" w:line="240" w:lineRule="auto"/>
        <w:ind w:left="567"/>
        <w:jc w:val="center"/>
        <w:rPr>
          <w:rFonts w:ascii="Arial" w:eastAsia="Times New Roman" w:hAnsi="Arial" w:cs="Arial"/>
          <w:b/>
          <w:color w:val="000000"/>
          <w:szCs w:val="20"/>
          <w:u w:val="single"/>
        </w:rPr>
      </w:pPr>
      <w:r w:rsidRPr="00FB1AE1">
        <w:rPr>
          <w:rFonts w:ascii="Arial" w:eastAsia="Times New Roman" w:hAnsi="Arial" w:cs="Arial"/>
          <w:b/>
          <w:color w:val="000000"/>
          <w:szCs w:val="20"/>
          <w:u w:val="single"/>
        </w:rPr>
        <w:t xml:space="preserve">Application for Business Rates </w:t>
      </w:r>
      <w:r w:rsidR="00C30583">
        <w:rPr>
          <w:rFonts w:ascii="Arial" w:eastAsia="Times New Roman" w:hAnsi="Arial" w:cs="Arial"/>
          <w:b/>
          <w:color w:val="000000"/>
          <w:szCs w:val="20"/>
          <w:u w:val="single"/>
        </w:rPr>
        <w:t xml:space="preserve">Retail </w:t>
      </w:r>
      <w:r w:rsidRPr="00FB1AE1">
        <w:rPr>
          <w:rFonts w:ascii="Arial" w:eastAsia="Times New Roman" w:hAnsi="Arial" w:cs="Arial"/>
          <w:b/>
          <w:color w:val="000000" w:themeColor="text1"/>
          <w:szCs w:val="20"/>
          <w:u w:val="single"/>
        </w:rPr>
        <w:t xml:space="preserve">Relief </w:t>
      </w:r>
      <w:r w:rsidR="00C445D9">
        <w:rPr>
          <w:rFonts w:ascii="Arial" w:eastAsia="Times New Roman" w:hAnsi="Arial" w:cs="Arial"/>
          <w:b/>
          <w:color w:val="000000" w:themeColor="text1"/>
          <w:szCs w:val="20"/>
          <w:u w:val="single"/>
        </w:rPr>
        <w:t>2019/</w:t>
      </w:r>
      <w:r w:rsidR="00CB04F2" w:rsidRPr="00875317">
        <w:rPr>
          <w:rFonts w:ascii="Arial" w:eastAsia="Times New Roman" w:hAnsi="Arial" w:cs="Arial"/>
          <w:b/>
          <w:color w:val="000000" w:themeColor="text1"/>
          <w:szCs w:val="20"/>
          <w:u w:val="single"/>
        </w:rPr>
        <w:t>20</w:t>
      </w:r>
      <w:r w:rsidR="00C445D9">
        <w:rPr>
          <w:rFonts w:ascii="Arial" w:eastAsia="Times New Roman" w:hAnsi="Arial" w:cs="Arial"/>
          <w:b/>
          <w:color w:val="000000" w:themeColor="text1"/>
          <w:szCs w:val="20"/>
          <w:u w:val="single"/>
        </w:rPr>
        <w:t xml:space="preserve"> &amp; 2020/21</w:t>
      </w:r>
    </w:p>
    <w:p w14:paraId="55B80CDA" w14:textId="77777777" w:rsidR="00FB1AE1" w:rsidRPr="006B15BE" w:rsidRDefault="00FB1AE1" w:rsidP="00FB1AE1">
      <w:pPr>
        <w:autoSpaceDE w:val="0"/>
        <w:autoSpaceDN w:val="0"/>
        <w:adjustRightInd w:val="0"/>
        <w:spacing w:after="0" w:line="240" w:lineRule="auto"/>
        <w:ind w:left="567"/>
        <w:jc w:val="center"/>
        <w:rPr>
          <w:rFonts w:ascii="Arial" w:eastAsia="Times New Roman" w:hAnsi="Arial" w:cs="Arial"/>
          <w:b/>
          <w:color w:val="FF0000"/>
          <w:sz w:val="20"/>
          <w:szCs w:val="20"/>
          <w:u w:val="single"/>
        </w:rPr>
      </w:pPr>
    </w:p>
    <w:p w14:paraId="10D1F425" w14:textId="77777777" w:rsidR="00FB1AE1" w:rsidRPr="005D4FF6" w:rsidRDefault="00FB1AE1" w:rsidP="00FB1AE1">
      <w:pPr>
        <w:autoSpaceDE w:val="0"/>
        <w:autoSpaceDN w:val="0"/>
        <w:adjustRightInd w:val="0"/>
        <w:spacing w:after="0" w:line="240" w:lineRule="auto"/>
        <w:ind w:left="567"/>
        <w:rPr>
          <w:rFonts w:ascii="Arial" w:eastAsia="Times New Roman" w:hAnsi="Arial" w:cs="Arial"/>
          <w:color w:val="000000" w:themeColor="text1"/>
          <w:sz w:val="20"/>
          <w:szCs w:val="20"/>
        </w:rPr>
      </w:pPr>
    </w:p>
    <w:p w14:paraId="618FE6F6" w14:textId="77777777" w:rsidR="00FB1AE1" w:rsidRPr="005D4FF6" w:rsidRDefault="00FB1AE1" w:rsidP="00FB1AE1">
      <w:pPr>
        <w:numPr>
          <w:ilvl w:val="0"/>
          <w:numId w:val="1"/>
        </w:numPr>
        <w:spacing w:after="200" w:line="276" w:lineRule="auto"/>
        <w:ind w:left="567" w:firstLine="0"/>
        <w:contextualSpacing/>
        <w:rPr>
          <w:rFonts w:ascii="Arial" w:eastAsia="Times New Roman" w:hAnsi="Arial" w:cs="Arial"/>
          <w:b/>
          <w:color w:val="000000" w:themeColor="text1"/>
          <w:sz w:val="20"/>
          <w:szCs w:val="20"/>
        </w:rPr>
      </w:pPr>
      <w:r w:rsidRPr="005D4FF6">
        <w:rPr>
          <w:rFonts w:ascii="Arial" w:eastAsia="Times New Roman" w:hAnsi="Arial" w:cs="Arial"/>
          <w:b/>
          <w:color w:val="000000" w:themeColor="text1"/>
          <w:sz w:val="20"/>
          <w:szCs w:val="20"/>
        </w:rPr>
        <w:t>Account Details for which relief is being claimed</w:t>
      </w:r>
    </w:p>
    <w:p w14:paraId="689C5C0F" w14:textId="77777777" w:rsidR="00FB1AE1" w:rsidRPr="005D4FF6" w:rsidRDefault="00CB04F2" w:rsidP="00FB1AE1">
      <w:pPr>
        <w:spacing w:after="200" w:line="276" w:lineRule="auto"/>
        <w:ind w:left="567"/>
        <w:rPr>
          <w:rFonts w:ascii="Calibri" w:eastAsia="Times New Roman" w:hAnsi="Calibri" w:cs="Times New Roman"/>
          <w:color w:val="000000" w:themeColor="text1"/>
          <w:sz w:val="20"/>
          <w:szCs w:val="20"/>
        </w:rPr>
      </w:pPr>
      <w:r w:rsidRPr="005D4FF6">
        <w:rPr>
          <w:rFonts w:ascii="Times New Roman" w:eastAsia="Times New Roman" w:hAnsi="Times New Roman" w:cs="Times New Roman"/>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09BC4250" wp14:editId="1648B029">
                <wp:simplePos x="0" y="0"/>
                <wp:positionH relativeFrom="column">
                  <wp:posOffset>1575434</wp:posOffset>
                </wp:positionH>
                <wp:positionV relativeFrom="paragraph">
                  <wp:posOffset>267970</wp:posOffset>
                </wp:positionV>
                <wp:extent cx="4010025" cy="3143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14325"/>
                        </a:xfrm>
                        <a:prstGeom prst="rect">
                          <a:avLst/>
                        </a:prstGeom>
                        <a:solidFill>
                          <a:srgbClr val="FFFFFF"/>
                        </a:solidFill>
                        <a:ln w="9525">
                          <a:solidFill>
                            <a:srgbClr val="000000"/>
                          </a:solidFill>
                          <a:miter lim="800000"/>
                          <a:headEnd/>
                          <a:tailEnd/>
                        </a:ln>
                      </wps:spPr>
                      <wps:txbx>
                        <w:txbxContent>
                          <w:p w14:paraId="4928D395"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C4250" id="_x0000_t202" coordsize="21600,21600" o:spt="202" path="m,l,21600r21600,l21600,xe">
                <v:stroke joinstyle="miter"/>
                <v:path gradientshapeok="t" o:connecttype="rect"/>
              </v:shapetype>
              <v:shape id="Text Box 12" o:spid="_x0000_s1026" type="#_x0000_t202" style="position:absolute;left:0;text-align:left;margin-left:124.05pt;margin-top:21.1pt;width:31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">
                <v:textbox>
                  <w:txbxContent>
                    <w:p w14:paraId="4928D395" w14:textId="77777777" w:rsidR="00FB1AE1" w:rsidRPr="003C150F" w:rsidRDefault="00FB1AE1" w:rsidP="00FB1AE1"/>
                  </w:txbxContent>
                </v:textbox>
              </v:shape>
            </w:pict>
          </mc:Fallback>
        </mc:AlternateContent>
      </w:r>
    </w:p>
    <w:p w14:paraId="51848C7B" w14:textId="77777777" w:rsidR="00FB1AE1" w:rsidRPr="005D4FF6" w:rsidRDefault="00CB04F2" w:rsidP="00FB1AE1">
      <w:pPr>
        <w:spacing w:after="200" w:line="276" w:lineRule="auto"/>
        <w:ind w:left="567"/>
        <w:rPr>
          <w:rFonts w:ascii="Arial" w:eastAsia="Times New Roman" w:hAnsi="Arial" w:cs="Arial"/>
          <w:color w:val="000000" w:themeColor="text1"/>
          <w:sz w:val="20"/>
          <w:szCs w:val="20"/>
        </w:rPr>
      </w:pPr>
      <w:r w:rsidRPr="005D4FF6">
        <w:rPr>
          <w:rFonts w:ascii="Arial" w:eastAsia="Times New Roman" w:hAnsi="Arial" w:cs="Arial"/>
          <w:color w:val="000000" w:themeColor="text1"/>
          <w:sz w:val="20"/>
          <w:szCs w:val="20"/>
        </w:rPr>
        <w:t>Account</w:t>
      </w:r>
      <w:r w:rsidR="00FB1AE1" w:rsidRPr="005D4FF6">
        <w:rPr>
          <w:rFonts w:ascii="Arial" w:eastAsia="Times New Roman" w:hAnsi="Arial" w:cs="Arial"/>
          <w:color w:val="000000" w:themeColor="text1"/>
          <w:sz w:val="20"/>
          <w:szCs w:val="20"/>
        </w:rPr>
        <w:t xml:space="preserve"> Reference   </w:t>
      </w:r>
      <w:r w:rsidR="00FB1AE1" w:rsidRPr="005D4FF6">
        <w:rPr>
          <w:rFonts w:ascii="Arial" w:eastAsia="Times New Roman" w:hAnsi="Arial" w:cs="Arial"/>
          <w:color w:val="000000" w:themeColor="text1"/>
          <w:sz w:val="20"/>
          <w:szCs w:val="20"/>
        </w:rPr>
        <w:tab/>
      </w:r>
      <w:r w:rsidR="00FB1AE1" w:rsidRPr="005D4FF6">
        <w:rPr>
          <w:rFonts w:ascii="Arial" w:eastAsia="Times New Roman" w:hAnsi="Arial" w:cs="Arial"/>
          <w:color w:val="000000" w:themeColor="text1"/>
          <w:sz w:val="20"/>
          <w:szCs w:val="20"/>
        </w:rPr>
        <w:tab/>
      </w:r>
      <w:r w:rsidR="00FB1AE1" w:rsidRPr="005D4FF6">
        <w:rPr>
          <w:rFonts w:ascii="Arial" w:eastAsia="Times New Roman" w:hAnsi="Arial" w:cs="Arial"/>
          <w:color w:val="000000" w:themeColor="text1"/>
          <w:sz w:val="20"/>
          <w:szCs w:val="20"/>
        </w:rPr>
        <w:tab/>
        <w:t xml:space="preserve"> </w:t>
      </w:r>
      <w:r w:rsidR="00FB1AE1" w:rsidRPr="005D4FF6">
        <w:rPr>
          <w:rFonts w:ascii="Arial" w:eastAsia="Times New Roman" w:hAnsi="Arial" w:cs="Arial"/>
          <w:color w:val="000000" w:themeColor="text1"/>
          <w:sz w:val="20"/>
          <w:szCs w:val="20"/>
        </w:rPr>
        <w:tab/>
      </w:r>
    </w:p>
    <w:p w14:paraId="650E2D23" w14:textId="77777777" w:rsidR="00FB1AE1" w:rsidRPr="005D4FF6" w:rsidRDefault="00FB1AE1" w:rsidP="00FB1AE1">
      <w:pPr>
        <w:spacing w:after="200" w:line="276" w:lineRule="auto"/>
        <w:ind w:left="567"/>
        <w:rPr>
          <w:rFonts w:ascii="Calibri" w:eastAsia="Times New Roman" w:hAnsi="Calibri" w:cs="Times New Roman"/>
          <w:color w:val="000000" w:themeColor="text1"/>
          <w:sz w:val="20"/>
          <w:szCs w:val="20"/>
        </w:rPr>
      </w:pPr>
      <w:r w:rsidRPr="005D4FF6">
        <w:rPr>
          <w:rFonts w:ascii="Times New Roman" w:eastAsia="Times New Roman" w:hAnsi="Times New Roman" w:cs="Times New Roman"/>
          <w:noProof/>
          <w:color w:val="000000" w:themeColor="text1"/>
          <w:sz w:val="20"/>
          <w:szCs w:val="20"/>
          <w:lang w:eastAsia="en-GB"/>
        </w:rPr>
        <mc:AlternateContent>
          <mc:Choice Requires="wps">
            <w:drawing>
              <wp:anchor distT="0" distB="0" distL="114300" distR="114300" simplePos="0" relativeHeight="251660288" behindDoc="0" locked="0" layoutInCell="1" allowOverlap="1" wp14:anchorId="7D9AD81A" wp14:editId="38615B07">
                <wp:simplePos x="0" y="0"/>
                <wp:positionH relativeFrom="column">
                  <wp:posOffset>1575434</wp:posOffset>
                </wp:positionH>
                <wp:positionV relativeFrom="paragraph">
                  <wp:posOffset>191135</wp:posOffset>
                </wp:positionV>
                <wp:extent cx="4010025" cy="287020"/>
                <wp:effectExtent l="0" t="0" r="2857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87020"/>
                        </a:xfrm>
                        <a:prstGeom prst="rect">
                          <a:avLst/>
                        </a:prstGeom>
                        <a:solidFill>
                          <a:srgbClr val="FFFFFF"/>
                        </a:solidFill>
                        <a:ln w="9525">
                          <a:solidFill>
                            <a:srgbClr val="000000"/>
                          </a:solidFill>
                          <a:miter lim="800000"/>
                          <a:headEnd/>
                          <a:tailEnd/>
                        </a:ln>
                      </wps:spPr>
                      <wps:txbx>
                        <w:txbxContent>
                          <w:p w14:paraId="30372E61"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AD81A" id="Text Box 11" o:spid="_x0000_s1027" type="#_x0000_t202" style="position:absolute;left:0;text-align:left;margin-left:124.05pt;margin-top:15.05pt;width:315.7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">
                <v:textbox>
                  <w:txbxContent>
                    <w:p w14:paraId="30372E61" w14:textId="77777777" w:rsidR="00FB1AE1" w:rsidRPr="003C150F" w:rsidRDefault="00FB1AE1" w:rsidP="00FB1AE1"/>
                  </w:txbxContent>
                </v:textbox>
              </v:shape>
            </w:pict>
          </mc:Fallback>
        </mc:AlternateContent>
      </w:r>
    </w:p>
    <w:p w14:paraId="6BE68B7A" w14:textId="77777777" w:rsidR="00FB1AE1" w:rsidRPr="005D4FF6" w:rsidRDefault="00CB04F2" w:rsidP="00FB1AE1">
      <w:pPr>
        <w:spacing w:after="200" w:line="276" w:lineRule="auto"/>
        <w:ind w:left="567"/>
        <w:jc w:val="both"/>
        <w:rPr>
          <w:rFonts w:ascii="Arial" w:eastAsia="Times New Roman" w:hAnsi="Arial" w:cs="Arial"/>
          <w:color w:val="000000" w:themeColor="text1"/>
          <w:sz w:val="20"/>
          <w:szCs w:val="20"/>
        </w:rPr>
      </w:pPr>
      <w:r w:rsidRPr="005D4FF6">
        <w:rPr>
          <w:rFonts w:ascii="Arial" w:eastAsia="Times New Roman" w:hAnsi="Arial" w:cs="Arial"/>
          <w:color w:val="000000" w:themeColor="text1"/>
          <w:sz w:val="20"/>
          <w:szCs w:val="20"/>
        </w:rPr>
        <w:t>Account Name</w:t>
      </w:r>
    </w:p>
    <w:p w14:paraId="0681B984" w14:textId="77777777" w:rsidR="00FB1AE1" w:rsidRPr="005D4FF6" w:rsidRDefault="00FB1AE1" w:rsidP="00FB1AE1">
      <w:pPr>
        <w:numPr>
          <w:ilvl w:val="0"/>
          <w:numId w:val="1"/>
        </w:numPr>
        <w:spacing w:after="200" w:line="276" w:lineRule="auto"/>
        <w:ind w:left="567" w:firstLine="0"/>
        <w:contextualSpacing/>
        <w:rPr>
          <w:rFonts w:ascii="Arial" w:eastAsia="Times New Roman" w:hAnsi="Arial" w:cs="Arial"/>
          <w:b/>
          <w:color w:val="000000" w:themeColor="text1"/>
          <w:sz w:val="20"/>
          <w:szCs w:val="20"/>
        </w:rPr>
      </w:pPr>
      <w:r w:rsidRPr="005D4FF6">
        <w:rPr>
          <w:rFonts w:ascii="Arial" w:eastAsia="Times New Roman" w:hAnsi="Arial" w:cs="Arial"/>
          <w:b/>
          <w:color w:val="000000" w:themeColor="text1"/>
          <w:sz w:val="20"/>
          <w:szCs w:val="20"/>
        </w:rPr>
        <w:t>Property for which relief is being claimed</w:t>
      </w:r>
    </w:p>
    <w:p w14:paraId="39B6A989" w14:textId="77777777" w:rsidR="00FB1AE1" w:rsidRPr="006B15BE" w:rsidRDefault="00FB1AE1" w:rsidP="00FB1AE1">
      <w:pPr>
        <w:spacing w:after="200" w:line="276" w:lineRule="auto"/>
        <w:ind w:left="567"/>
        <w:rPr>
          <w:rFonts w:ascii="Calibri" w:eastAsia="Times New Roman" w:hAnsi="Calibri" w:cs="Times New Roman"/>
          <w:color w:val="FF0000"/>
          <w:sz w:val="20"/>
          <w:szCs w:val="20"/>
        </w:rPr>
      </w:pPr>
      <w:r w:rsidRPr="006B15BE">
        <w:rPr>
          <w:rFonts w:ascii="Times New Roman" w:eastAsia="Times New Roman" w:hAnsi="Times New Roman" w:cs="Times New Roman"/>
          <w:noProof/>
          <w:color w:val="FF0000"/>
          <w:sz w:val="20"/>
          <w:szCs w:val="20"/>
          <w:lang w:eastAsia="en-GB"/>
        </w:rPr>
        <mc:AlternateContent>
          <mc:Choice Requires="wps">
            <w:drawing>
              <wp:anchor distT="0" distB="0" distL="114300" distR="114300" simplePos="0" relativeHeight="251661312" behindDoc="0" locked="0" layoutInCell="1" allowOverlap="1" wp14:anchorId="09EDDF82" wp14:editId="05A4280A">
                <wp:simplePos x="0" y="0"/>
                <wp:positionH relativeFrom="column">
                  <wp:posOffset>1575434</wp:posOffset>
                </wp:positionH>
                <wp:positionV relativeFrom="paragraph">
                  <wp:posOffset>33020</wp:posOffset>
                </wp:positionV>
                <wp:extent cx="4010025" cy="1181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181100"/>
                        </a:xfrm>
                        <a:prstGeom prst="rect">
                          <a:avLst/>
                        </a:prstGeom>
                        <a:solidFill>
                          <a:srgbClr val="FFFFFF"/>
                        </a:solidFill>
                        <a:ln w="9525">
                          <a:solidFill>
                            <a:srgbClr val="000000"/>
                          </a:solidFill>
                          <a:miter lim="800000"/>
                          <a:headEnd/>
                          <a:tailEnd/>
                        </a:ln>
                      </wps:spPr>
                      <wps:txbx>
                        <w:txbxContent>
                          <w:p w14:paraId="6FB8BD87" w14:textId="77777777" w:rsidR="00FB1AE1" w:rsidRPr="004378AB" w:rsidRDefault="00FB1AE1" w:rsidP="00FB1AE1">
                            <w:pPr>
                              <w:rPr>
                                <w:rFonts w:ascii="Arial" w:hAnsi="Arial" w:cs="Arial"/>
                                <w:i/>
                                <w:sz w:val="20"/>
                                <w:szCs w:val="20"/>
                              </w:rPr>
                            </w:pPr>
                            <w:r w:rsidRPr="004378AB">
                              <w:rPr>
                                <w:rFonts w:ascii="Arial" w:hAnsi="Arial" w:cs="Arial"/>
                                <w:i/>
                                <w:sz w:val="20"/>
                                <w:szCs w:val="20"/>
                              </w:rPr>
                              <w:t>Property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DDF82" id="Text Box 10" o:spid="_x0000_s1028" type="#_x0000_t202" style="position:absolute;left:0;text-align:left;margin-left:124.05pt;margin-top:2.6pt;width:315.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">
                <v:textbox>
                  <w:txbxContent>
                    <w:p w14:paraId="6FB8BD87" w14:textId="77777777" w:rsidR="00FB1AE1" w:rsidRPr="004378AB" w:rsidRDefault="00FB1AE1" w:rsidP="00FB1AE1">
                      <w:pPr>
                        <w:rPr>
                          <w:rFonts w:ascii="Arial" w:hAnsi="Arial" w:cs="Arial"/>
                          <w:i/>
                          <w:sz w:val="20"/>
                          <w:szCs w:val="20"/>
                        </w:rPr>
                      </w:pPr>
                      <w:r w:rsidRPr="004378AB">
                        <w:rPr>
                          <w:rFonts w:ascii="Arial" w:hAnsi="Arial" w:cs="Arial"/>
                          <w:i/>
                          <w:sz w:val="20"/>
                          <w:szCs w:val="20"/>
                        </w:rPr>
                        <w:t>Property Address</w:t>
                      </w:r>
                    </w:p>
                  </w:txbxContent>
                </v:textbox>
              </v:shape>
            </w:pict>
          </mc:Fallback>
        </mc:AlternateContent>
      </w:r>
    </w:p>
    <w:p w14:paraId="2F92C988" w14:textId="77777777" w:rsidR="00FB1AE1" w:rsidRPr="006B15BE" w:rsidRDefault="00FB1AE1" w:rsidP="00FB1AE1">
      <w:pPr>
        <w:spacing w:after="200" w:line="276" w:lineRule="auto"/>
        <w:ind w:left="567"/>
        <w:rPr>
          <w:rFonts w:ascii="Arial" w:eastAsia="Times New Roman" w:hAnsi="Arial" w:cs="Arial"/>
          <w:color w:val="FF0000"/>
          <w:sz w:val="20"/>
          <w:szCs w:val="20"/>
        </w:rPr>
      </w:pPr>
      <w:r w:rsidRPr="006B15BE">
        <w:rPr>
          <w:rFonts w:ascii="Arial" w:eastAsia="Times New Roman" w:hAnsi="Arial" w:cs="Arial"/>
          <w:color w:val="FF0000"/>
          <w:sz w:val="20"/>
          <w:szCs w:val="20"/>
        </w:rPr>
        <w:tab/>
      </w:r>
      <w:r w:rsidRPr="006B15BE">
        <w:rPr>
          <w:rFonts w:ascii="Arial" w:eastAsia="Times New Roman" w:hAnsi="Arial" w:cs="Arial"/>
          <w:color w:val="FF0000"/>
          <w:sz w:val="20"/>
          <w:szCs w:val="20"/>
        </w:rPr>
        <w:tab/>
      </w:r>
      <w:r w:rsidRPr="006B15BE">
        <w:rPr>
          <w:rFonts w:ascii="Arial" w:eastAsia="Times New Roman" w:hAnsi="Arial" w:cs="Arial"/>
          <w:color w:val="FF0000"/>
          <w:sz w:val="20"/>
          <w:szCs w:val="20"/>
        </w:rPr>
        <w:tab/>
        <w:t xml:space="preserve"> </w:t>
      </w:r>
    </w:p>
    <w:p w14:paraId="2D4A3B4D" w14:textId="77777777" w:rsidR="00FB1AE1" w:rsidRPr="006B15BE" w:rsidRDefault="00FB1AE1" w:rsidP="00FB1AE1">
      <w:pPr>
        <w:spacing w:after="200" w:line="276" w:lineRule="auto"/>
        <w:ind w:left="567"/>
        <w:rPr>
          <w:rFonts w:ascii="Calibri" w:eastAsia="Times New Roman" w:hAnsi="Calibri" w:cs="Times New Roman"/>
          <w:color w:val="FF0000"/>
          <w:sz w:val="20"/>
          <w:szCs w:val="20"/>
        </w:rPr>
      </w:pPr>
    </w:p>
    <w:p w14:paraId="13D1CB19" w14:textId="77777777" w:rsidR="00CB04F2" w:rsidRPr="006B15BE" w:rsidRDefault="00CB04F2" w:rsidP="00FB1AE1">
      <w:pPr>
        <w:spacing w:after="200" w:line="276" w:lineRule="auto"/>
        <w:ind w:left="567"/>
        <w:rPr>
          <w:rFonts w:ascii="Calibri" w:eastAsia="Times New Roman" w:hAnsi="Calibri" w:cs="Times New Roman"/>
          <w:color w:val="FF0000"/>
          <w:sz w:val="20"/>
          <w:szCs w:val="20"/>
        </w:rPr>
      </w:pPr>
    </w:p>
    <w:p w14:paraId="7269348D" w14:textId="77777777" w:rsidR="00FB1AE1" w:rsidRPr="006B15BE" w:rsidRDefault="00FB1AE1" w:rsidP="00FB1AE1">
      <w:pPr>
        <w:autoSpaceDE w:val="0"/>
        <w:autoSpaceDN w:val="0"/>
        <w:adjustRightInd w:val="0"/>
        <w:spacing w:after="0" w:line="240" w:lineRule="auto"/>
        <w:ind w:left="567"/>
        <w:rPr>
          <w:rFonts w:ascii="Arial" w:eastAsia="Times New Roman" w:hAnsi="Arial" w:cs="Arial"/>
          <w:b/>
          <w:bCs/>
          <w:color w:val="FF0000"/>
          <w:sz w:val="20"/>
          <w:szCs w:val="20"/>
        </w:rPr>
      </w:pPr>
    </w:p>
    <w:p w14:paraId="49120773" w14:textId="77777777" w:rsidR="00FB1AE1" w:rsidRPr="005D4FF6" w:rsidRDefault="00FB1AE1" w:rsidP="00FB1AE1">
      <w:pPr>
        <w:autoSpaceDE w:val="0"/>
        <w:autoSpaceDN w:val="0"/>
        <w:adjustRightInd w:val="0"/>
        <w:spacing w:after="0" w:line="240" w:lineRule="auto"/>
        <w:ind w:left="567"/>
        <w:rPr>
          <w:rFonts w:ascii="Arial" w:eastAsia="Times New Roman" w:hAnsi="Arial" w:cs="Arial"/>
          <w:color w:val="000000" w:themeColor="text1"/>
          <w:sz w:val="20"/>
          <w:szCs w:val="20"/>
        </w:rPr>
      </w:pPr>
      <w:r w:rsidRPr="005D4FF6">
        <w:rPr>
          <w:rFonts w:ascii="Arial" w:eastAsia="Times New Roman" w:hAnsi="Arial" w:cs="Arial"/>
          <w:b/>
          <w:bCs/>
          <w:color w:val="000000" w:themeColor="text1"/>
          <w:sz w:val="20"/>
          <w:szCs w:val="20"/>
        </w:rPr>
        <w:t>Declaration</w:t>
      </w:r>
    </w:p>
    <w:p w14:paraId="53B494ED" w14:textId="77777777" w:rsidR="00FB1AE1" w:rsidRPr="005D4FF6" w:rsidRDefault="00FB1AE1" w:rsidP="00FB1AE1">
      <w:pPr>
        <w:autoSpaceDE w:val="0"/>
        <w:autoSpaceDN w:val="0"/>
        <w:adjustRightInd w:val="0"/>
        <w:spacing w:after="0" w:line="240" w:lineRule="auto"/>
        <w:ind w:left="567"/>
        <w:rPr>
          <w:rFonts w:ascii="Arial" w:eastAsia="Times New Roman" w:hAnsi="Arial" w:cs="Arial"/>
          <w:color w:val="000000" w:themeColor="text1"/>
          <w:sz w:val="20"/>
          <w:szCs w:val="20"/>
        </w:rPr>
      </w:pPr>
    </w:p>
    <w:p w14:paraId="51C2333F" w14:textId="77777777" w:rsidR="00FB1AE1" w:rsidRPr="005D4FF6" w:rsidRDefault="00FB1AE1" w:rsidP="00FB1AE1">
      <w:pPr>
        <w:spacing w:after="200" w:line="276" w:lineRule="auto"/>
        <w:ind w:left="567"/>
        <w:rPr>
          <w:rFonts w:ascii="Arial" w:eastAsia="Times New Roman" w:hAnsi="Arial" w:cs="Arial"/>
          <w:color w:val="000000" w:themeColor="text1"/>
          <w:sz w:val="20"/>
          <w:szCs w:val="20"/>
        </w:rPr>
      </w:pPr>
      <w:r w:rsidRPr="005D4FF6">
        <w:rPr>
          <w:rFonts w:ascii="Arial" w:eastAsia="Times New Roman" w:hAnsi="Arial" w:cs="Arial"/>
          <w:color w:val="000000" w:themeColor="text1"/>
          <w:sz w:val="20"/>
          <w:szCs w:val="20"/>
        </w:rPr>
        <w:t>I confirm that:</w:t>
      </w:r>
    </w:p>
    <w:p w14:paraId="2234C7FD" w14:textId="77777777" w:rsidR="00FB1AE1" w:rsidRPr="005D4FF6" w:rsidRDefault="00FB1AE1" w:rsidP="00FB1AE1">
      <w:pPr>
        <w:numPr>
          <w:ilvl w:val="0"/>
          <w:numId w:val="5"/>
        </w:numPr>
        <w:spacing w:after="200" w:line="276" w:lineRule="auto"/>
        <w:contextualSpacing/>
        <w:rPr>
          <w:rFonts w:ascii="Arial" w:eastAsia="Times New Roman" w:hAnsi="Arial" w:cs="Arial"/>
          <w:color w:val="000000" w:themeColor="text1"/>
          <w:sz w:val="20"/>
          <w:szCs w:val="20"/>
        </w:rPr>
      </w:pPr>
      <w:r w:rsidRPr="005D4FF6">
        <w:rPr>
          <w:rFonts w:ascii="Arial" w:eastAsia="Times New Roman" w:hAnsi="Arial" w:cs="Arial"/>
          <w:color w:val="000000" w:themeColor="text1"/>
          <w:sz w:val="20"/>
          <w:szCs w:val="20"/>
        </w:rPr>
        <w:t>The above property is wholly or mainly used for the following purpose(s):</w:t>
      </w:r>
    </w:p>
    <w:p w14:paraId="5DE8EF0E" w14:textId="77777777" w:rsidR="00FB1AE1" w:rsidRPr="005D4FF6" w:rsidRDefault="00875317" w:rsidP="00FB1AE1">
      <w:pPr>
        <w:spacing w:after="200" w:line="276" w:lineRule="auto"/>
        <w:ind w:left="567"/>
        <w:rPr>
          <w:rFonts w:ascii="Arial" w:eastAsia="Times New Roman" w:hAnsi="Arial" w:cs="Arial"/>
          <w:b/>
          <w:color w:val="000000" w:themeColor="text1"/>
          <w:sz w:val="20"/>
          <w:szCs w:val="20"/>
        </w:rPr>
      </w:pPr>
      <w:r w:rsidRPr="005D4FF6">
        <w:rPr>
          <w:rFonts w:ascii="Times New Roman" w:eastAsia="Times New Roman" w:hAnsi="Times New Roman" w:cs="Times New Roman"/>
          <w:noProof/>
          <w:color w:val="000000" w:themeColor="text1"/>
          <w:sz w:val="20"/>
          <w:szCs w:val="20"/>
          <w:lang w:eastAsia="en-GB"/>
        </w:rPr>
        <mc:AlternateContent>
          <mc:Choice Requires="wps">
            <w:drawing>
              <wp:anchor distT="0" distB="0" distL="114300" distR="114300" simplePos="0" relativeHeight="251677696" behindDoc="0" locked="0" layoutInCell="1" allowOverlap="1" wp14:anchorId="05A0C8C0" wp14:editId="04421B4F">
                <wp:simplePos x="0" y="0"/>
                <wp:positionH relativeFrom="column">
                  <wp:posOffset>746760</wp:posOffset>
                </wp:positionH>
                <wp:positionV relativeFrom="paragraph">
                  <wp:posOffset>64135</wp:posOffset>
                </wp:positionV>
                <wp:extent cx="4838700" cy="4191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19100"/>
                        </a:xfrm>
                        <a:prstGeom prst="rect">
                          <a:avLst/>
                        </a:prstGeom>
                        <a:solidFill>
                          <a:srgbClr val="FFFFFF"/>
                        </a:solidFill>
                        <a:ln w="9525">
                          <a:solidFill>
                            <a:srgbClr val="000000"/>
                          </a:solidFill>
                          <a:miter lim="800000"/>
                          <a:headEnd/>
                          <a:tailEnd/>
                        </a:ln>
                      </wps:spPr>
                      <wps:txbx>
                        <w:txbxContent>
                          <w:p w14:paraId="0388B653" w14:textId="77777777" w:rsidR="00875317" w:rsidRPr="003C150F" w:rsidRDefault="00875317" w:rsidP="008753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C8C0" id="Text Box 18" o:spid="_x0000_s1029" type="#_x0000_t202" style="position:absolute;left:0;text-align:left;margin-left:58.8pt;margin-top:5.05pt;width:381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NLA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">
                <v:textbox>
                  <w:txbxContent>
                    <w:p w14:paraId="0388B653" w14:textId="77777777" w:rsidR="00875317" w:rsidRPr="003C150F" w:rsidRDefault="00875317" w:rsidP="00875317"/>
                  </w:txbxContent>
                </v:textbox>
              </v:shape>
            </w:pict>
          </mc:Fallback>
        </mc:AlternateContent>
      </w:r>
      <w:r w:rsidR="00FB1AE1" w:rsidRPr="005D4FF6">
        <w:rPr>
          <w:rFonts w:ascii="Arial" w:eastAsia="Times New Roman" w:hAnsi="Arial" w:cs="Arial"/>
          <w:color w:val="000000" w:themeColor="text1"/>
          <w:sz w:val="20"/>
          <w:szCs w:val="20"/>
        </w:rPr>
        <w:t xml:space="preserve">  </w:t>
      </w:r>
    </w:p>
    <w:p w14:paraId="4C27C420" w14:textId="77777777" w:rsidR="00875317" w:rsidRPr="005D4FF6" w:rsidRDefault="00875317" w:rsidP="00FB1AE1">
      <w:pPr>
        <w:spacing w:after="200" w:line="276" w:lineRule="auto"/>
        <w:ind w:left="567"/>
        <w:rPr>
          <w:rFonts w:ascii="Arial" w:eastAsia="Times New Roman" w:hAnsi="Arial" w:cs="Arial"/>
          <w:b/>
          <w:color w:val="000000" w:themeColor="text1"/>
          <w:sz w:val="20"/>
          <w:szCs w:val="20"/>
        </w:rPr>
      </w:pPr>
    </w:p>
    <w:p w14:paraId="2C9BE9E0" w14:textId="77777777" w:rsidR="00FB1AE1" w:rsidRPr="005D4FF6" w:rsidRDefault="00FB1AE1" w:rsidP="00FB1AE1">
      <w:pPr>
        <w:numPr>
          <w:ilvl w:val="0"/>
          <w:numId w:val="5"/>
        </w:numPr>
        <w:autoSpaceDE w:val="0"/>
        <w:autoSpaceDN w:val="0"/>
        <w:adjustRightInd w:val="0"/>
        <w:spacing w:after="0" w:line="240" w:lineRule="auto"/>
        <w:rPr>
          <w:rFonts w:ascii="Arial" w:eastAsia="Times New Roman" w:hAnsi="Arial" w:cs="Arial"/>
          <w:color w:val="000000" w:themeColor="text1"/>
          <w:sz w:val="20"/>
          <w:szCs w:val="20"/>
        </w:rPr>
      </w:pPr>
      <w:r w:rsidRPr="005D4FF6">
        <w:rPr>
          <w:rFonts w:ascii="Arial" w:eastAsia="Times New Roman" w:hAnsi="Arial" w:cs="Arial"/>
          <w:color w:val="000000" w:themeColor="text1"/>
          <w:sz w:val="20"/>
          <w:szCs w:val="20"/>
        </w:rPr>
        <w:t xml:space="preserve">I believe that the occupation qualifies under one or more of the categories of occupation listed in Section 1 of the qualifying criteria.  </w:t>
      </w:r>
    </w:p>
    <w:p w14:paraId="7467FF94" w14:textId="77777777" w:rsidR="00FB1AE1" w:rsidRPr="005D4FF6" w:rsidRDefault="00FB1AE1" w:rsidP="00FB1AE1">
      <w:pPr>
        <w:autoSpaceDE w:val="0"/>
        <w:autoSpaceDN w:val="0"/>
        <w:adjustRightInd w:val="0"/>
        <w:spacing w:after="0" w:line="240" w:lineRule="auto"/>
        <w:ind w:left="567"/>
        <w:rPr>
          <w:rFonts w:ascii="Arial" w:eastAsia="Times New Roman" w:hAnsi="Arial" w:cs="Arial"/>
          <w:color w:val="000000" w:themeColor="text1"/>
          <w:sz w:val="20"/>
          <w:szCs w:val="20"/>
        </w:rPr>
      </w:pPr>
    </w:p>
    <w:p w14:paraId="54C4BC5D" w14:textId="77777777" w:rsidR="00FB1AE1" w:rsidRPr="005D4FF6" w:rsidRDefault="00FB1AE1" w:rsidP="00FB1AE1">
      <w:pPr>
        <w:autoSpaceDE w:val="0"/>
        <w:autoSpaceDN w:val="0"/>
        <w:adjustRightInd w:val="0"/>
        <w:spacing w:after="0" w:line="240" w:lineRule="auto"/>
        <w:ind w:left="567"/>
        <w:rPr>
          <w:rFonts w:ascii="Arial" w:eastAsia="Times New Roman" w:hAnsi="Arial" w:cs="Arial"/>
          <w:b/>
          <w:color w:val="000000" w:themeColor="text1"/>
          <w:sz w:val="20"/>
          <w:szCs w:val="20"/>
        </w:rPr>
      </w:pPr>
      <w:r w:rsidRPr="005D4FF6">
        <w:rPr>
          <w:rFonts w:ascii="Arial" w:eastAsia="Times New Roman" w:hAnsi="Arial" w:cs="Arial"/>
          <w:b/>
          <w:color w:val="000000" w:themeColor="text1"/>
          <w:sz w:val="20"/>
          <w:szCs w:val="20"/>
        </w:rPr>
        <w:tab/>
      </w:r>
      <w:r w:rsidRPr="005D4FF6">
        <w:rPr>
          <w:rFonts w:ascii="Arial" w:eastAsia="Times New Roman" w:hAnsi="Arial" w:cs="Arial"/>
          <w:b/>
          <w:color w:val="000000" w:themeColor="text1"/>
          <w:sz w:val="20"/>
          <w:szCs w:val="20"/>
        </w:rPr>
        <w:tab/>
      </w:r>
      <w:r w:rsidRPr="005D4FF6">
        <w:rPr>
          <w:rFonts w:ascii="Arial" w:eastAsia="Times New Roman" w:hAnsi="Arial" w:cs="Arial"/>
          <w:b/>
          <w:color w:val="000000" w:themeColor="text1"/>
          <w:sz w:val="20"/>
          <w:szCs w:val="20"/>
        </w:rPr>
        <w:tab/>
      </w:r>
      <w:r w:rsidRPr="005D4FF6">
        <w:rPr>
          <w:rFonts w:ascii="Arial" w:eastAsia="Times New Roman" w:hAnsi="Arial" w:cs="Arial"/>
          <w:b/>
          <w:color w:val="000000" w:themeColor="text1"/>
          <w:sz w:val="20"/>
          <w:szCs w:val="20"/>
        </w:rPr>
        <w:tab/>
      </w:r>
      <w:r w:rsidRPr="005D4FF6">
        <w:rPr>
          <w:rFonts w:ascii="Arial" w:eastAsia="Times New Roman" w:hAnsi="Arial" w:cs="Arial"/>
          <w:b/>
          <w:color w:val="000000" w:themeColor="text1"/>
          <w:sz w:val="20"/>
          <w:szCs w:val="20"/>
        </w:rPr>
        <w:tab/>
      </w:r>
      <w:r w:rsidRPr="005D4FF6">
        <w:rPr>
          <w:rFonts w:ascii="Arial" w:eastAsia="Times New Roman" w:hAnsi="Arial" w:cs="Arial"/>
          <w:b/>
          <w:color w:val="000000" w:themeColor="text1"/>
          <w:sz w:val="20"/>
          <w:szCs w:val="20"/>
        </w:rPr>
        <w:tab/>
      </w:r>
      <w:r w:rsidRPr="005D4FF6">
        <w:rPr>
          <w:rFonts w:ascii="Arial" w:eastAsia="Times New Roman" w:hAnsi="Arial" w:cs="Arial"/>
          <w:b/>
          <w:color w:val="000000" w:themeColor="text1"/>
          <w:sz w:val="20"/>
          <w:szCs w:val="20"/>
        </w:rPr>
        <w:tab/>
      </w:r>
      <w:r w:rsidRPr="005D4FF6">
        <w:rPr>
          <w:rFonts w:ascii="Arial" w:eastAsia="Times New Roman" w:hAnsi="Arial" w:cs="Arial"/>
          <w:b/>
          <w:color w:val="000000" w:themeColor="text1"/>
          <w:sz w:val="20"/>
          <w:szCs w:val="20"/>
        </w:rPr>
        <w:tab/>
      </w:r>
      <w:r w:rsidRPr="005D4FF6">
        <w:rPr>
          <w:rFonts w:ascii="Arial" w:eastAsia="Times New Roman" w:hAnsi="Arial" w:cs="Arial"/>
          <w:b/>
          <w:color w:val="000000" w:themeColor="text1"/>
          <w:sz w:val="20"/>
          <w:szCs w:val="20"/>
        </w:rPr>
        <w:tab/>
      </w:r>
      <w:r w:rsidRPr="005D4FF6">
        <w:rPr>
          <w:rFonts w:ascii="Arial" w:eastAsia="Times New Roman" w:hAnsi="Arial" w:cs="Arial"/>
          <w:b/>
          <w:color w:val="000000" w:themeColor="text1"/>
          <w:sz w:val="20"/>
          <w:szCs w:val="20"/>
        </w:rPr>
        <w:tab/>
        <w:t>YES / NO /NOT SURE*</w:t>
      </w:r>
    </w:p>
    <w:p w14:paraId="1A7B0F55" w14:textId="77777777" w:rsidR="00FB1AE1" w:rsidRPr="005D4FF6" w:rsidRDefault="00FB1AE1" w:rsidP="00FB1AE1">
      <w:pPr>
        <w:autoSpaceDE w:val="0"/>
        <w:autoSpaceDN w:val="0"/>
        <w:adjustRightInd w:val="0"/>
        <w:spacing w:after="0" w:line="240" w:lineRule="auto"/>
        <w:ind w:left="567"/>
        <w:rPr>
          <w:rFonts w:ascii="Arial" w:eastAsia="Times New Roman" w:hAnsi="Arial" w:cs="Arial"/>
          <w:b/>
          <w:color w:val="000000" w:themeColor="text1"/>
          <w:sz w:val="20"/>
          <w:szCs w:val="20"/>
        </w:rPr>
      </w:pPr>
    </w:p>
    <w:p w14:paraId="7E07F7A8" w14:textId="77777777" w:rsidR="00FB1AE1" w:rsidRPr="005D4FF6" w:rsidRDefault="00FB1AE1" w:rsidP="00FB1AE1">
      <w:pPr>
        <w:autoSpaceDE w:val="0"/>
        <w:autoSpaceDN w:val="0"/>
        <w:adjustRightInd w:val="0"/>
        <w:spacing w:after="0" w:line="240" w:lineRule="auto"/>
        <w:ind w:left="6327" w:firstLine="153"/>
        <w:rPr>
          <w:rFonts w:ascii="Arial" w:eastAsia="Times New Roman" w:hAnsi="Arial" w:cs="Arial"/>
          <w:b/>
          <w:color w:val="000000" w:themeColor="text1"/>
          <w:sz w:val="20"/>
          <w:szCs w:val="20"/>
        </w:rPr>
      </w:pPr>
      <w:r w:rsidRPr="005D4FF6">
        <w:rPr>
          <w:rFonts w:ascii="Arial" w:eastAsia="Times New Roman" w:hAnsi="Arial" w:cs="Arial"/>
          <w:color w:val="000000" w:themeColor="text1"/>
          <w:sz w:val="20"/>
          <w:szCs w:val="20"/>
        </w:rPr>
        <w:t xml:space="preserve">      *Please delete as appropriate</w:t>
      </w:r>
    </w:p>
    <w:p w14:paraId="12B4E8B0" w14:textId="77777777" w:rsidR="00FB1AE1" w:rsidRPr="005D4FF6" w:rsidRDefault="00FB1AE1" w:rsidP="00FB1AE1">
      <w:pPr>
        <w:autoSpaceDE w:val="0"/>
        <w:autoSpaceDN w:val="0"/>
        <w:adjustRightInd w:val="0"/>
        <w:spacing w:after="0" w:line="240" w:lineRule="auto"/>
        <w:ind w:left="567"/>
        <w:rPr>
          <w:rFonts w:ascii="Arial" w:eastAsia="Times New Roman" w:hAnsi="Arial" w:cs="Arial"/>
          <w:b/>
          <w:color w:val="000000" w:themeColor="text1"/>
          <w:sz w:val="20"/>
          <w:szCs w:val="20"/>
        </w:rPr>
      </w:pPr>
    </w:p>
    <w:p w14:paraId="414F56C5" w14:textId="77777777" w:rsidR="00FB1AE1" w:rsidRPr="005D4FF6" w:rsidRDefault="00FB1AE1" w:rsidP="00FB1AE1">
      <w:pPr>
        <w:autoSpaceDE w:val="0"/>
        <w:autoSpaceDN w:val="0"/>
        <w:adjustRightInd w:val="0"/>
        <w:spacing w:after="0" w:line="240" w:lineRule="auto"/>
        <w:ind w:left="851"/>
        <w:rPr>
          <w:rFonts w:ascii="Arial" w:eastAsia="Times New Roman" w:hAnsi="Arial" w:cs="Arial"/>
          <w:color w:val="000000" w:themeColor="text1"/>
          <w:sz w:val="20"/>
          <w:szCs w:val="20"/>
        </w:rPr>
      </w:pPr>
      <w:r w:rsidRPr="005D4FF6">
        <w:rPr>
          <w:rFonts w:ascii="Arial" w:eastAsia="Times New Roman" w:hAnsi="Arial" w:cs="Arial"/>
          <w:color w:val="000000" w:themeColor="text1"/>
          <w:sz w:val="20"/>
          <w:szCs w:val="20"/>
        </w:rPr>
        <w:t xml:space="preserve">Note: If you </w:t>
      </w:r>
      <w:proofErr w:type="gramStart"/>
      <w:r w:rsidRPr="005D4FF6">
        <w:rPr>
          <w:rFonts w:ascii="Arial" w:eastAsia="Times New Roman" w:hAnsi="Arial" w:cs="Arial"/>
          <w:color w:val="000000" w:themeColor="text1"/>
          <w:sz w:val="20"/>
          <w:szCs w:val="20"/>
        </w:rPr>
        <w:t>answered</w:t>
      </w:r>
      <w:proofErr w:type="gramEnd"/>
      <w:r w:rsidRPr="005D4FF6">
        <w:rPr>
          <w:rFonts w:ascii="Arial" w:eastAsia="Times New Roman" w:hAnsi="Arial" w:cs="Arial"/>
          <w:color w:val="000000" w:themeColor="text1"/>
          <w:sz w:val="20"/>
          <w:szCs w:val="20"/>
        </w:rPr>
        <w:t xml:space="preserve"> “not sure”, the City Council will arrange a visit to your property to clarify the position.</w:t>
      </w:r>
      <w:r w:rsidRPr="005D4FF6">
        <w:rPr>
          <w:rFonts w:ascii="Arial" w:eastAsia="Times New Roman" w:hAnsi="Arial" w:cs="Arial"/>
          <w:color w:val="000000" w:themeColor="text1"/>
          <w:sz w:val="20"/>
          <w:szCs w:val="20"/>
        </w:rPr>
        <w:tab/>
      </w:r>
    </w:p>
    <w:p w14:paraId="1BC08B33" w14:textId="77777777" w:rsidR="00FB1AE1" w:rsidRPr="005D4FF6" w:rsidRDefault="00FB1AE1" w:rsidP="00FB1AE1">
      <w:pPr>
        <w:autoSpaceDE w:val="0"/>
        <w:autoSpaceDN w:val="0"/>
        <w:adjustRightInd w:val="0"/>
        <w:spacing w:after="0" w:line="240" w:lineRule="auto"/>
        <w:ind w:left="567"/>
        <w:rPr>
          <w:rFonts w:ascii="Arial" w:eastAsia="Times New Roman" w:hAnsi="Arial" w:cs="Arial"/>
          <w:b/>
          <w:color w:val="000000" w:themeColor="text1"/>
          <w:sz w:val="20"/>
          <w:szCs w:val="20"/>
        </w:rPr>
      </w:pPr>
    </w:p>
    <w:p w14:paraId="44A8EFE1" w14:textId="77777777" w:rsidR="00FB1AE1" w:rsidRPr="005D4FF6" w:rsidRDefault="00FB1AE1" w:rsidP="00FB1AE1">
      <w:pPr>
        <w:numPr>
          <w:ilvl w:val="0"/>
          <w:numId w:val="5"/>
        </w:numPr>
        <w:autoSpaceDE w:val="0"/>
        <w:autoSpaceDN w:val="0"/>
        <w:adjustRightInd w:val="0"/>
        <w:spacing w:after="0" w:line="240" w:lineRule="auto"/>
        <w:rPr>
          <w:rFonts w:ascii="Arial" w:eastAsia="Times New Roman" w:hAnsi="Arial" w:cs="Arial"/>
          <w:color w:val="000000" w:themeColor="text1"/>
          <w:sz w:val="20"/>
          <w:szCs w:val="20"/>
        </w:rPr>
      </w:pPr>
      <w:r w:rsidRPr="005D4FF6">
        <w:rPr>
          <w:rFonts w:ascii="Arial" w:eastAsia="Times New Roman" w:hAnsi="Arial" w:cs="Arial"/>
          <w:color w:val="000000" w:themeColor="text1"/>
          <w:sz w:val="20"/>
          <w:szCs w:val="20"/>
        </w:rPr>
        <w:t xml:space="preserve">The granting of Retail relief will not result in our organisation exceeding the State Aid threshold of €200,000 during the last 3 years (De </w:t>
      </w:r>
      <w:proofErr w:type="spellStart"/>
      <w:r w:rsidRPr="005D4FF6">
        <w:rPr>
          <w:rFonts w:ascii="Arial" w:eastAsia="Times New Roman" w:hAnsi="Arial" w:cs="Arial"/>
          <w:color w:val="000000" w:themeColor="text1"/>
          <w:sz w:val="20"/>
          <w:szCs w:val="20"/>
        </w:rPr>
        <w:t>Minimus</w:t>
      </w:r>
      <w:proofErr w:type="spellEnd"/>
      <w:r w:rsidRPr="005D4FF6">
        <w:rPr>
          <w:rFonts w:ascii="Arial" w:eastAsia="Times New Roman" w:hAnsi="Arial" w:cs="Arial"/>
          <w:color w:val="000000" w:themeColor="text1"/>
          <w:sz w:val="20"/>
          <w:szCs w:val="20"/>
        </w:rPr>
        <w:t xml:space="preserve"> Regulations EC) 1407/2013)</w:t>
      </w:r>
    </w:p>
    <w:p w14:paraId="2007681A" w14:textId="77777777" w:rsidR="00FB1AE1" w:rsidRPr="005D4FF6" w:rsidRDefault="00FB1AE1" w:rsidP="00FB1AE1">
      <w:pPr>
        <w:autoSpaceDE w:val="0"/>
        <w:autoSpaceDN w:val="0"/>
        <w:adjustRightInd w:val="0"/>
        <w:spacing w:after="0" w:line="240" w:lineRule="auto"/>
        <w:ind w:left="567"/>
        <w:rPr>
          <w:rFonts w:ascii="Arial" w:eastAsia="Times New Roman" w:hAnsi="Arial" w:cs="Arial"/>
          <w:color w:val="000000" w:themeColor="text1"/>
          <w:sz w:val="20"/>
          <w:szCs w:val="20"/>
        </w:rPr>
      </w:pPr>
      <w:r w:rsidRPr="005D4FF6">
        <w:rPr>
          <w:rFonts w:ascii="Arial" w:eastAsia="Times New Roman" w:hAnsi="Arial" w:cs="Arial"/>
          <w:color w:val="000000" w:themeColor="text1"/>
          <w:sz w:val="20"/>
          <w:szCs w:val="20"/>
        </w:rPr>
        <w:t xml:space="preserve"> </w:t>
      </w:r>
    </w:p>
    <w:p w14:paraId="57316D5C" w14:textId="77777777" w:rsidR="00FB1AE1" w:rsidRPr="005D4FF6" w:rsidRDefault="00FB1AE1" w:rsidP="00FB1AE1">
      <w:pPr>
        <w:autoSpaceDE w:val="0"/>
        <w:autoSpaceDN w:val="0"/>
        <w:adjustRightInd w:val="0"/>
        <w:spacing w:after="0" w:line="240" w:lineRule="auto"/>
        <w:ind w:left="567"/>
        <w:rPr>
          <w:rFonts w:ascii="Arial" w:eastAsia="Times New Roman" w:hAnsi="Arial" w:cs="Arial"/>
          <w:color w:val="000000" w:themeColor="text1"/>
          <w:sz w:val="20"/>
          <w:szCs w:val="20"/>
        </w:rPr>
      </w:pPr>
    </w:p>
    <w:p w14:paraId="1E3D39F1" w14:textId="77777777" w:rsidR="00FB1AE1" w:rsidRPr="005D4FF6" w:rsidRDefault="00FB1AE1" w:rsidP="00FB1AE1">
      <w:pPr>
        <w:spacing w:after="200" w:line="276" w:lineRule="auto"/>
        <w:ind w:left="567"/>
        <w:rPr>
          <w:rFonts w:ascii="Arial" w:eastAsia="Times New Roman" w:hAnsi="Arial" w:cs="Arial"/>
          <w:color w:val="000000" w:themeColor="text1"/>
          <w:sz w:val="20"/>
          <w:szCs w:val="20"/>
        </w:rPr>
      </w:pPr>
      <w:r w:rsidRPr="005D4FF6">
        <w:rPr>
          <w:rFonts w:ascii="Arial" w:eastAsia="Times New Roman" w:hAnsi="Arial" w:cs="Arial"/>
          <w:color w:val="000000" w:themeColor="text1"/>
          <w:sz w:val="20"/>
          <w:szCs w:val="20"/>
        </w:rPr>
        <w:t xml:space="preserve">Should your circumstances change in the future so that your organisation no longer meets the qualifying criteria, you must notify us immediately so that the Retail relief can be removed from the date the change occurred. </w:t>
      </w:r>
    </w:p>
    <w:p w14:paraId="2DE48C06"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lastRenderedPageBreak/>
        <w:t xml:space="preserve">By signing the form, you agree that, to the best of your knowledge, the information contained on the form is complete and is not false.  Wilfully making a false statement on the application form is an offence and may result in us </w:t>
      </w:r>
      <w:proofErr w:type="gramStart"/>
      <w:r w:rsidRPr="00FB1AE1">
        <w:rPr>
          <w:rFonts w:ascii="Arial" w:eastAsia="Times New Roman" w:hAnsi="Arial" w:cs="Arial"/>
          <w:sz w:val="20"/>
          <w:szCs w:val="20"/>
        </w:rPr>
        <w:t>taking action</w:t>
      </w:r>
      <w:proofErr w:type="gramEnd"/>
      <w:r w:rsidRPr="00FB1AE1">
        <w:rPr>
          <w:rFonts w:ascii="Arial" w:eastAsia="Times New Roman" w:hAnsi="Arial" w:cs="Arial"/>
          <w:sz w:val="20"/>
          <w:szCs w:val="20"/>
        </w:rPr>
        <w:t xml:space="preserve"> legal against you.</w:t>
      </w:r>
    </w:p>
    <w:p w14:paraId="33DC81DF" w14:textId="77777777" w:rsidR="00FB1AE1" w:rsidRPr="00FB1AE1" w:rsidRDefault="00CB04F2" w:rsidP="00FB1AE1">
      <w:pPr>
        <w:spacing w:after="200" w:line="276" w:lineRule="auto"/>
        <w:ind w:left="567"/>
        <w:rPr>
          <w:rFonts w:ascii="Arial" w:eastAsia="Times New Roman" w:hAnsi="Arial" w:cs="Arial"/>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5648" behindDoc="0" locked="0" layoutInCell="1" allowOverlap="1" wp14:anchorId="771E69F5" wp14:editId="64D3C80C">
                <wp:simplePos x="0" y="0"/>
                <wp:positionH relativeFrom="column">
                  <wp:posOffset>1937385</wp:posOffset>
                </wp:positionH>
                <wp:positionV relativeFrom="paragraph">
                  <wp:posOffset>19050</wp:posOffset>
                </wp:positionV>
                <wp:extent cx="3409950" cy="3429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2900"/>
                        </a:xfrm>
                        <a:prstGeom prst="rect">
                          <a:avLst/>
                        </a:prstGeom>
                        <a:solidFill>
                          <a:srgbClr val="FFFFFF"/>
                        </a:solidFill>
                        <a:ln w="9525">
                          <a:solidFill>
                            <a:srgbClr val="000000"/>
                          </a:solidFill>
                          <a:miter lim="800000"/>
                          <a:headEnd/>
                          <a:tailEnd/>
                        </a:ln>
                      </wps:spPr>
                      <wps:txbx>
                        <w:txbxContent>
                          <w:p w14:paraId="2D58AD39" w14:textId="77777777" w:rsidR="00CB04F2" w:rsidRPr="003C150F" w:rsidRDefault="00CB04F2" w:rsidP="00CB0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E69F5" id="Text Box 17" o:spid="_x0000_s1030" type="#_x0000_t202" style="position:absolute;left:0;text-align:left;margin-left:152.55pt;margin-top:1.5pt;width:268.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dMLgIAAFk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">
                <v:textbox>
                  <w:txbxContent>
                    <w:p w14:paraId="2D58AD39" w14:textId="77777777" w:rsidR="00CB04F2" w:rsidRPr="003C150F" w:rsidRDefault="00CB04F2" w:rsidP="00CB04F2"/>
                  </w:txbxContent>
                </v:textbox>
              </v:shape>
            </w:pict>
          </mc:Fallback>
        </mc:AlternateContent>
      </w:r>
      <w:r w:rsidR="00FB1AE1"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2336" behindDoc="0" locked="0" layoutInCell="1" allowOverlap="1" wp14:anchorId="2BAE71DE" wp14:editId="5E530EA3">
                <wp:simplePos x="0" y="0"/>
                <wp:positionH relativeFrom="column">
                  <wp:posOffset>1937385</wp:posOffset>
                </wp:positionH>
                <wp:positionV relativeFrom="paragraph">
                  <wp:posOffset>19050</wp:posOffset>
                </wp:positionV>
                <wp:extent cx="3409950" cy="2857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85750"/>
                        </a:xfrm>
                        <a:prstGeom prst="rect">
                          <a:avLst/>
                        </a:prstGeom>
                        <a:solidFill>
                          <a:srgbClr val="FFFFFF"/>
                        </a:solidFill>
                        <a:ln w="9525">
                          <a:solidFill>
                            <a:srgbClr val="000000"/>
                          </a:solidFill>
                          <a:miter lim="800000"/>
                          <a:headEnd/>
                          <a:tailEnd/>
                        </a:ln>
                      </wps:spPr>
                      <wps:txbx>
                        <w:txbxContent>
                          <w:p w14:paraId="4082FEC9"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E71DE" id="Text Box 9" o:spid="_x0000_s1031" type="#_x0000_t202" style="position:absolute;left:0;text-align:left;margin-left:152.55pt;margin-top:1.5pt;width:268.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CZKw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">
                <v:textbox>
                  <w:txbxContent>
                    <w:p w14:paraId="4082FEC9" w14:textId="77777777" w:rsidR="00FB1AE1" w:rsidRPr="003C150F" w:rsidRDefault="00FB1AE1" w:rsidP="00FB1AE1"/>
                  </w:txbxContent>
                </v:textbox>
              </v:shape>
            </w:pict>
          </mc:Fallback>
        </mc:AlternateContent>
      </w:r>
      <w:r w:rsidR="00FB1AE1" w:rsidRPr="00FB1AE1">
        <w:rPr>
          <w:rFonts w:ascii="Arial" w:eastAsia="Times New Roman" w:hAnsi="Arial" w:cs="Arial"/>
          <w:sz w:val="20"/>
          <w:szCs w:val="20"/>
        </w:rPr>
        <w:t xml:space="preserve">Name </w:t>
      </w:r>
    </w:p>
    <w:p w14:paraId="2D6F0AA0"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3360" behindDoc="0" locked="0" layoutInCell="1" allowOverlap="1" wp14:anchorId="33657DE0" wp14:editId="579ABB1D">
                <wp:simplePos x="0" y="0"/>
                <wp:positionH relativeFrom="column">
                  <wp:posOffset>1937385</wp:posOffset>
                </wp:positionH>
                <wp:positionV relativeFrom="paragraph">
                  <wp:posOffset>180975</wp:posOffset>
                </wp:positionV>
                <wp:extent cx="3409950" cy="499745"/>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99745"/>
                        </a:xfrm>
                        <a:prstGeom prst="rect">
                          <a:avLst/>
                        </a:prstGeom>
                        <a:solidFill>
                          <a:srgbClr val="FFFFFF"/>
                        </a:solidFill>
                        <a:ln w="9525">
                          <a:solidFill>
                            <a:srgbClr val="000000"/>
                          </a:solidFill>
                          <a:miter lim="800000"/>
                          <a:headEnd/>
                          <a:tailEnd/>
                        </a:ln>
                      </wps:spPr>
                      <wps:txbx>
                        <w:txbxContent>
                          <w:p w14:paraId="3A71DEA7"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57DE0" id="Text Box 8" o:spid="_x0000_s1032" type="#_x0000_t202" style="position:absolute;left:0;text-align:left;margin-left:152.55pt;margin-top:14.25pt;width:268.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">
                <v:textbox>
                  <w:txbxContent>
                    <w:p w14:paraId="3A71DEA7" w14:textId="77777777" w:rsidR="00FB1AE1" w:rsidRPr="003C150F" w:rsidRDefault="00FB1AE1" w:rsidP="00FB1AE1"/>
                  </w:txbxContent>
                </v:textbox>
              </v:shape>
            </w:pict>
          </mc:Fallback>
        </mc:AlternateContent>
      </w:r>
    </w:p>
    <w:p w14:paraId="17F761F6"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t>Signature</w:t>
      </w:r>
    </w:p>
    <w:p w14:paraId="0875D8F0" w14:textId="77777777" w:rsidR="00FB1AE1" w:rsidRPr="00FB1AE1" w:rsidRDefault="00FB1AE1" w:rsidP="00FB1AE1">
      <w:pPr>
        <w:spacing w:after="200" w:line="276" w:lineRule="auto"/>
        <w:ind w:left="567"/>
        <w:rPr>
          <w:rFonts w:ascii="Calibri" w:eastAsia="Times New Roman" w:hAnsi="Calibri" w:cs="Times New Roman"/>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4384" behindDoc="0" locked="0" layoutInCell="1" allowOverlap="1" wp14:anchorId="66091EF9" wp14:editId="06F635B0">
                <wp:simplePos x="0" y="0"/>
                <wp:positionH relativeFrom="column">
                  <wp:posOffset>1937385</wp:posOffset>
                </wp:positionH>
                <wp:positionV relativeFrom="paragraph">
                  <wp:posOffset>257810</wp:posOffset>
                </wp:positionV>
                <wp:extent cx="340995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2900"/>
                        </a:xfrm>
                        <a:prstGeom prst="rect">
                          <a:avLst/>
                        </a:prstGeom>
                        <a:solidFill>
                          <a:srgbClr val="FFFFFF"/>
                        </a:solidFill>
                        <a:ln w="9525">
                          <a:solidFill>
                            <a:srgbClr val="000000"/>
                          </a:solidFill>
                          <a:miter lim="800000"/>
                          <a:headEnd/>
                          <a:tailEnd/>
                        </a:ln>
                      </wps:spPr>
                      <wps:txbx>
                        <w:txbxContent>
                          <w:p w14:paraId="2CF74055"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91EF9" id="Text Box 7" o:spid="_x0000_s1033" type="#_x0000_t202" style="position:absolute;left:0;text-align:left;margin-left:152.55pt;margin-top:20.3pt;width:26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">
                <v:textbox>
                  <w:txbxContent>
                    <w:p w14:paraId="2CF74055" w14:textId="77777777" w:rsidR="00FB1AE1" w:rsidRPr="003C150F" w:rsidRDefault="00FB1AE1" w:rsidP="00FB1AE1"/>
                  </w:txbxContent>
                </v:textbox>
              </v:shape>
            </w:pict>
          </mc:Fallback>
        </mc:AlternateContent>
      </w:r>
    </w:p>
    <w:p w14:paraId="2C101600"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t>Position in Organisation</w:t>
      </w:r>
    </w:p>
    <w:p w14:paraId="0028DB4A" w14:textId="77777777" w:rsidR="00FB1AE1" w:rsidRPr="00FB1AE1" w:rsidRDefault="00CB04F2" w:rsidP="00FB1AE1">
      <w:pPr>
        <w:spacing w:after="200" w:line="276" w:lineRule="auto"/>
        <w:ind w:left="567"/>
        <w:rPr>
          <w:rFonts w:ascii="Arial" w:eastAsia="Times New Roman" w:hAnsi="Arial" w:cs="Arial"/>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9504" behindDoc="0" locked="0" layoutInCell="1" allowOverlap="1" wp14:anchorId="2E7664C0" wp14:editId="0F03DBFD">
                <wp:simplePos x="0" y="0"/>
                <wp:positionH relativeFrom="column">
                  <wp:posOffset>1937385</wp:posOffset>
                </wp:positionH>
                <wp:positionV relativeFrom="paragraph">
                  <wp:posOffset>210185</wp:posOffset>
                </wp:positionV>
                <wp:extent cx="3409950" cy="3429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2900"/>
                        </a:xfrm>
                        <a:prstGeom prst="rect">
                          <a:avLst/>
                        </a:prstGeom>
                        <a:solidFill>
                          <a:srgbClr val="FFFFFF"/>
                        </a:solidFill>
                        <a:ln w="9525">
                          <a:solidFill>
                            <a:srgbClr val="000000"/>
                          </a:solidFill>
                          <a:miter lim="800000"/>
                          <a:headEnd/>
                          <a:tailEnd/>
                        </a:ln>
                      </wps:spPr>
                      <wps:txbx>
                        <w:txbxContent>
                          <w:p w14:paraId="5539439F" w14:textId="77777777" w:rsidR="00CB04F2" w:rsidRPr="003C150F" w:rsidRDefault="00CB04F2" w:rsidP="00CB0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664C0" id="Text Box 14" o:spid="_x0000_s1034" type="#_x0000_t202" style="position:absolute;left:0;text-align:left;margin-left:152.55pt;margin-top:16.55pt;width:268.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">
                <v:textbox>
                  <w:txbxContent>
                    <w:p w14:paraId="5539439F" w14:textId="77777777" w:rsidR="00CB04F2" w:rsidRPr="003C150F" w:rsidRDefault="00CB04F2" w:rsidP="00CB04F2"/>
                  </w:txbxContent>
                </v:textbox>
              </v:shape>
            </w:pict>
          </mc:Fallback>
        </mc:AlternateContent>
      </w:r>
      <w:r w:rsidR="00FB1AE1"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5408" behindDoc="0" locked="0" layoutInCell="1" allowOverlap="1" wp14:anchorId="221B4244" wp14:editId="0AC9FDE1">
                <wp:simplePos x="0" y="0"/>
                <wp:positionH relativeFrom="column">
                  <wp:posOffset>1937385</wp:posOffset>
                </wp:positionH>
                <wp:positionV relativeFrom="paragraph">
                  <wp:posOffset>210185</wp:posOffset>
                </wp:positionV>
                <wp:extent cx="3409950" cy="2667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66700"/>
                        </a:xfrm>
                        <a:prstGeom prst="rect">
                          <a:avLst/>
                        </a:prstGeom>
                        <a:solidFill>
                          <a:srgbClr val="FFFFFF"/>
                        </a:solidFill>
                        <a:ln w="9525">
                          <a:solidFill>
                            <a:srgbClr val="000000"/>
                          </a:solidFill>
                          <a:miter lim="800000"/>
                          <a:headEnd/>
                          <a:tailEnd/>
                        </a:ln>
                      </wps:spPr>
                      <wps:txbx>
                        <w:txbxContent>
                          <w:p w14:paraId="195FF94A"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B4244" id="Text Box 6" o:spid="_x0000_s1035" type="#_x0000_t202" style="position:absolute;left:0;text-align:left;margin-left:152.55pt;margin-top:16.55pt;width:268.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t0LQIAAFc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">
                <v:textbox>
                  <w:txbxContent>
                    <w:p w14:paraId="195FF94A" w14:textId="77777777" w:rsidR="00FB1AE1" w:rsidRPr="003C150F" w:rsidRDefault="00FB1AE1" w:rsidP="00FB1AE1"/>
                  </w:txbxContent>
                </v:textbox>
              </v:shape>
            </w:pict>
          </mc:Fallback>
        </mc:AlternateContent>
      </w:r>
    </w:p>
    <w:p w14:paraId="3A715ED4"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t>Telephone</w:t>
      </w:r>
    </w:p>
    <w:p w14:paraId="2A4FC6A8" w14:textId="77777777" w:rsidR="00FB1AE1" w:rsidRPr="00FB1AE1" w:rsidRDefault="00CB04F2" w:rsidP="00FB1AE1">
      <w:pPr>
        <w:spacing w:after="200" w:line="276" w:lineRule="auto"/>
        <w:ind w:left="567"/>
        <w:rPr>
          <w:rFonts w:ascii="Arial" w:eastAsia="Times New Roman" w:hAnsi="Arial" w:cs="Arial"/>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021D45AF" wp14:editId="3806ECBE">
                <wp:simplePos x="0" y="0"/>
                <wp:positionH relativeFrom="column">
                  <wp:posOffset>1937385</wp:posOffset>
                </wp:positionH>
                <wp:positionV relativeFrom="paragraph">
                  <wp:posOffset>201295</wp:posOffset>
                </wp:positionV>
                <wp:extent cx="340995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2900"/>
                        </a:xfrm>
                        <a:prstGeom prst="rect">
                          <a:avLst/>
                        </a:prstGeom>
                        <a:solidFill>
                          <a:srgbClr val="FFFFFF"/>
                        </a:solidFill>
                        <a:ln w="9525">
                          <a:solidFill>
                            <a:srgbClr val="000000"/>
                          </a:solidFill>
                          <a:miter lim="800000"/>
                          <a:headEnd/>
                          <a:tailEnd/>
                        </a:ln>
                      </wps:spPr>
                      <wps:txbx>
                        <w:txbxContent>
                          <w:p w14:paraId="09ADF54E" w14:textId="77777777" w:rsidR="00CB04F2" w:rsidRPr="003C150F" w:rsidRDefault="00CB04F2" w:rsidP="00CB0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D45AF" id="Text Box 15" o:spid="_x0000_s1036" type="#_x0000_t202" style="position:absolute;left:0;text-align:left;margin-left:152.55pt;margin-top:15.85pt;width:268.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">
                <v:textbox>
                  <w:txbxContent>
                    <w:p w14:paraId="09ADF54E" w14:textId="77777777" w:rsidR="00CB04F2" w:rsidRPr="003C150F" w:rsidRDefault="00CB04F2" w:rsidP="00CB04F2"/>
                  </w:txbxContent>
                </v:textbox>
              </v:shape>
            </w:pict>
          </mc:Fallback>
        </mc:AlternateContent>
      </w:r>
      <w:r w:rsidR="00FB1AE1"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6432" behindDoc="0" locked="0" layoutInCell="1" allowOverlap="1" wp14:anchorId="7CB50845" wp14:editId="480B2857">
                <wp:simplePos x="0" y="0"/>
                <wp:positionH relativeFrom="column">
                  <wp:posOffset>1937385</wp:posOffset>
                </wp:positionH>
                <wp:positionV relativeFrom="paragraph">
                  <wp:posOffset>201295</wp:posOffset>
                </wp:positionV>
                <wp:extent cx="3409950" cy="2190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19075"/>
                        </a:xfrm>
                        <a:prstGeom prst="rect">
                          <a:avLst/>
                        </a:prstGeom>
                        <a:solidFill>
                          <a:srgbClr val="FFFFFF"/>
                        </a:solidFill>
                        <a:ln w="9525">
                          <a:solidFill>
                            <a:srgbClr val="000000"/>
                          </a:solidFill>
                          <a:miter lim="800000"/>
                          <a:headEnd/>
                          <a:tailEnd/>
                        </a:ln>
                      </wps:spPr>
                      <wps:txbx>
                        <w:txbxContent>
                          <w:p w14:paraId="625EA62F"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50845" id="Text Box 5" o:spid="_x0000_s1037" type="#_x0000_t202" style="position:absolute;left:0;text-align:left;margin-left:152.55pt;margin-top:15.85pt;width:268.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">
                <v:textbox>
                  <w:txbxContent>
                    <w:p w14:paraId="625EA62F" w14:textId="77777777" w:rsidR="00FB1AE1" w:rsidRPr="003C150F" w:rsidRDefault="00FB1AE1" w:rsidP="00FB1AE1"/>
                  </w:txbxContent>
                </v:textbox>
              </v:shape>
            </w:pict>
          </mc:Fallback>
        </mc:AlternateContent>
      </w:r>
    </w:p>
    <w:p w14:paraId="5184E283"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t>Email</w:t>
      </w:r>
    </w:p>
    <w:p w14:paraId="71F2A05E" w14:textId="77777777" w:rsidR="00FB1AE1" w:rsidRPr="00FB1AE1" w:rsidRDefault="00CB04F2" w:rsidP="00FB1AE1">
      <w:pPr>
        <w:spacing w:after="200" w:line="276" w:lineRule="auto"/>
        <w:ind w:left="567"/>
        <w:rPr>
          <w:rFonts w:ascii="Arial" w:eastAsia="Times New Roman" w:hAnsi="Arial" w:cs="Arial"/>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3600" behindDoc="0" locked="0" layoutInCell="1" allowOverlap="1" wp14:anchorId="6F177362" wp14:editId="71B27860">
                <wp:simplePos x="0" y="0"/>
                <wp:positionH relativeFrom="column">
                  <wp:posOffset>1937385</wp:posOffset>
                </wp:positionH>
                <wp:positionV relativeFrom="paragraph">
                  <wp:posOffset>173355</wp:posOffset>
                </wp:positionV>
                <wp:extent cx="3409950" cy="34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2900"/>
                        </a:xfrm>
                        <a:prstGeom prst="rect">
                          <a:avLst/>
                        </a:prstGeom>
                        <a:solidFill>
                          <a:srgbClr val="FFFFFF"/>
                        </a:solidFill>
                        <a:ln w="9525">
                          <a:solidFill>
                            <a:srgbClr val="000000"/>
                          </a:solidFill>
                          <a:miter lim="800000"/>
                          <a:headEnd/>
                          <a:tailEnd/>
                        </a:ln>
                      </wps:spPr>
                      <wps:txbx>
                        <w:txbxContent>
                          <w:p w14:paraId="5E5EF2D0" w14:textId="77777777" w:rsidR="00CB04F2" w:rsidRPr="003C150F" w:rsidRDefault="00CB04F2" w:rsidP="00CB0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77362" id="Text Box 16" o:spid="_x0000_s1038" type="#_x0000_t202" style="position:absolute;left:0;text-align:left;margin-left:152.55pt;margin-top:13.65pt;width:26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FfLgIAAFo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">
                <v:textbox>
                  <w:txbxContent>
                    <w:p w14:paraId="5E5EF2D0" w14:textId="77777777" w:rsidR="00CB04F2" w:rsidRPr="003C150F" w:rsidRDefault="00CB04F2" w:rsidP="00CB04F2"/>
                  </w:txbxContent>
                </v:textbox>
              </v:shape>
            </w:pict>
          </mc:Fallback>
        </mc:AlternateContent>
      </w:r>
      <w:r w:rsidR="00FB1AE1"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7456" behindDoc="0" locked="0" layoutInCell="1" allowOverlap="1" wp14:anchorId="66C0EBCA" wp14:editId="12229A66">
                <wp:simplePos x="0" y="0"/>
                <wp:positionH relativeFrom="column">
                  <wp:posOffset>1937385</wp:posOffset>
                </wp:positionH>
                <wp:positionV relativeFrom="paragraph">
                  <wp:posOffset>173355</wp:posOffset>
                </wp:positionV>
                <wp:extent cx="340995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66700"/>
                        </a:xfrm>
                        <a:prstGeom prst="rect">
                          <a:avLst/>
                        </a:prstGeom>
                        <a:solidFill>
                          <a:srgbClr val="FFFFFF"/>
                        </a:solidFill>
                        <a:ln w="9525">
                          <a:solidFill>
                            <a:srgbClr val="000000"/>
                          </a:solidFill>
                          <a:miter lim="800000"/>
                          <a:headEnd/>
                          <a:tailEnd/>
                        </a:ln>
                      </wps:spPr>
                      <wps:txbx>
                        <w:txbxContent>
                          <w:p w14:paraId="44F3B2B9"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0EBCA" id="Text Box 4" o:spid="_x0000_s1039" type="#_x0000_t202" style="position:absolute;left:0;text-align:left;margin-left:152.55pt;margin-top:13.65pt;width:268.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FKLgIAAFg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">
                <v:textbox>
                  <w:txbxContent>
                    <w:p w14:paraId="44F3B2B9" w14:textId="77777777" w:rsidR="00FB1AE1" w:rsidRPr="003C150F" w:rsidRDefault="00FB1AE1" w:rsidP="00FB1AE1"/>
                  </w:txbxContent>
                </v:textbox>
              </v:shape>
            </w:pict>
          </mc:Fallback>
        </mc:AlternateContent>
      </w:r>
    </w:p>
    <w:p w14:paraId="03FF1BC1" w14:textId="77777777" w:rsidR="00FB1AE1" w:rsidRPr="00FB1AE1" w:rsidRDefault="00FB1AE1" w:rsidP="00FB1AE1">
      <w:pPr>
        <w:spacing w:after="200" w:line="276" w:lineRule="auto"/>
        <w:ind w:left="567"/>
        <w:rPr>
          <w:rFonts w:ascii="Calibri" w:eastAsia="Times New Roman" w:hAnsi="Calibri" w:cs="Times New Roman"/>
          <w:sz w:val="20"/>
          <w:szCs w:val="20"/>
        </w:rPr>
      </w:pPr>
      <w:r w:rsidRPr="00FB1AE1">
        <w:rPr>
          <w:rFonts w:ascii="Arial" w:eastAsia="Times New Roman" w:hAnsi="Arial" w:cs="Arial"/>
          <w:sz w:val="20"/>
          <w:szCs w:val="20"/>
        </w:rPr>
        <w:t>Date</w:t>
      </w:r>
      <w:r w:rsidRPr="00FB1AE1">
        <w:rPr>
          <w:rFonts w:ascii="Calibri" w:eastAsia="Times New Roman" w:hAnsi="Calibri" w:cs="Times New Roman"/>
          <w:sz w:val="20"/>
          <w:szCs w:val="20"/>
        </w:rPr>
        <w:t xml:space="preserve"> </w:t>
      </w:r>
    </w:p>
    <w:p w14:paraId="6CD87A47" w14:textId="77777777" w:rsidR="00FB1AE1" w:rsidRPr="00FB1AE1" w:rsidRDefault="00FB1AE1" w:rsidP="00FB1AE1">
      <w:pPr>
        <w:spacing w:after="200" w:line="276" w:lineRule="auto"/>
        <w:ind w:left="567"/>
        <w:rPr>
          <w:rFonts w:ascii="Calibri" w:eastAsia="Times New Roman" w:hAnsi="Calibri" w:cs="Times New Roman"/>
          <w:sz w:val="20"/>
          <w:szCs w:val="20"/>
        </w:rPr>
      </w:pPr>
    </w:p>
    <w:p w14:paraId="47D7D45A" w14:textId="2574961F" w:rsidR="00FB1AE1" w:rsidRDefault="00FB1AE1" w:rsidP="00FB1AE1">
      <w:pPr>
        <w:spacing w:after="200" w:line="276" w:lineRule="auto"/>
        <w:ind w:left="567"/>
        <w:jc w:val="both"/>
        <w:rPr>
          <w:rFonts w:ascii="Arial" w:eastAsia="Times New Roman" w:hAnsi="Arial" w:cs="Arial"/>
          <w:sz w:val="20"/>
          <w:szCs w:val="20"/>
        </w:rPr>
      </w:pPr>
      <w:r w:rsidRPr="00FB1AE1">
        <w:rPr>
          <w:rFonts w:ascii="Arial" w:eastAsia="Times New Roman" w:hAnsi="Arial" w:cs="Arial"/>
          <w:b/>
          <w:sz w:val="20"/>
          <w:szCs w:val="20"/>
          <w:u w:val="single"/>
        </w:rPr>
        <w:t>Note:</w:t>
      </w:r>
      <w:r w:rsidRPr="00FB1AE1">
        <w:rPr>
          <w:rFonts w:ascii="Arial" w:eastAsia="Times New Roman" w:hAnsi="Arial" w:cs="Arial"/>
          <w:sz w:val="20"/>
          <w:szCs w:val="20"/>
        </w:rPr>
        <w:t xml:space="preserve"> Under the European Commission rules, you must retain this application form for three years and produce it on any request by the UK public authorities or the European Commission (you may need to keep this letter longer than three years for other purposes). Furthermore, information on State Aid must be supplied to any other public authority or agency asking for information on ‘De </w:t>
      </w:r>
      <w:proofErr w:type="spellStart"/>
      <w:r w:rsidRPr="00FB1AE1">
        <w:rPr>
          <w:rFonts w:ascii="Arial" w:eastAsia="Times New Roman" w:hAnsi="Arial" w:cs="Arial"/>
          <w:sz w:val="20"/>
          <w:szCs w:val="20"/>
        </w:rPr>
        <w:t>Minimus</w:t>
      </w:r>
      <w:proofErr w:type="spellEnd"/>
      <w:r w:rsidRPr="00FB1AE1">
        <w:rPr>
          <w:rFonts w:ascii="Arial" w:eastAsia="Times New Roman" w:hAnsi="Arial" w:cs="Arial"/>
          <w:sz w:val="20"/>
          <w:szCs w:val="20"/>
        </w:rPr>
        <w:t>’ aid for the next three years.</w:t>
      </w:r>
    </w:p>
    <w:p w14:paraId="730249F4" w14:textId="77777777" w:rsidR="006B15BE" w:rsidRDefault="006B15BE" w:rsidP="006B15BE">
      <w:pPr>
        <w:spacing w:after="200" w:line="276" w:lineRule="auto"/>
        <w:ind w:left="567"/>
        <w:jc w:val="both"/>
        <w:rPr>
          <w:rFonts w:ascii="Arial" w:eastAsia="Times New Roman" w:hAnsi="Arial" w:cs="Arial"/>
          <w:sz w:val="20"/>
          <w:szCs w:val="20"/>
        </w:rPr>
      </w:pPr>
      <w:r>
        <w:rPr>
          <w:rFonts w:ascii="Arial" w:eastAsia="Times New Roman" w:hAnsi="Arial" w:cs="Arial"/>
          <w:sz w:val="20"/>
          <w:szCs w:val="20"/>
        </w:rPr>
        <w:t>As the UK has now left the EU effective from 31</w:t>
      </w:r>
      <w:r w:rsidRPr="009F0AA7">
        <w:rPr>
          <w:rFonts w:ascii="Arial" w:eastAsia="Times New Roman" w:hAnsi="Arial" w:cs="Arial"/>
          <w:sz w:val="20"/>
          <w:szCs w:val="20"/>
          <w:vertAlign w:val="superscript"/>
        </w:rPr>
        <w:t>st</w:t>
      </w:r>
      <w:r>
        <w:rPr>
          <w:rFonts w:ascii="Arial" w:eastAsia="Times New Roman" w:hAnsi="Arial" w:cs="Arial"/>
          <w:sz w:val="20"/>
          <w:szCs w:val="20"/>
        </w:rPr>
        <w:t xml:space="preserve"> January 2020, the Withdrawal Agreement negotiated by the Government and the EU provides that during an implementation period, State Aid rules will continue to apply as now and will be subject to control by the EU Commission as at present. </w:t>
      </w:r>
    </w:p>
    <w:p w14:paraId="39DC037C" w14:textId="77777777" w:rsidR="006B15BE" w:rsidRDefault="006B15BE" w:rsidP="006B15BE">
      <w:pPr>
        <w:rPr>
          <w:rFonts w:ascii="Arial" w:eastAsia="Times New Roman" w:hAnsi="Arial" w:cs="Arial"/>
          <w:sz w:val="20"/>
          <w:szCs w:val="20"/>
        </w:rPr>
      </w:pPr>
    </w:p>
    <w:p w14:paraId="487E90FA" w14:textId="77777777" w:rsidR="006B15BE" w:rsidRPr="00645C0B" w:rsidRDefault="006B15BE" w:rsidP="006B15BE">
      <w:pPr>
        <w:ind w:firstLine="720"/>
        <w:jc w:val="center"/>
        <w:rPr>
          <w:rFonts w:ascii="Arial" w:eastAsia="Times New Roman" w:hAnsi="Arial" w:cs="Arial"/>
          <w:b/>
          <w:bCs/>
          <w:sz w:val="20"/>
          <w:szCs w:val="20"/>
          <w:u w:val="single"/>
        </w:rPr>
      </w:pPr>
      <w:r w:rsidRPr="00645C0B">
        <w:rPr>
          <w:rFonts w:ascii="Arial" w:eastAsia="Times New Roman" w:hAnsi="Arial" w:cs="Arial"/>
          <w:b/>
          <w:bCs/>
          <w:sz w:val="20"/>
          <w:szCs w:val="20"/>
          <w:u w:val="single"/>
        </w:rPr>
        <w:t>Please send the completed and signed application form to:</w:t>
      </w:r>
    </w:p>
    <w:p w14:paraId="3A8C93FF" w14:textId="77777777" w:rsidR="006B15BE" w:rsidRPr="00645C0B" w:rsidRDefault="006B15BE" w:rsidP="006B15BE">
      <w:pPr>
        <w:ind w:firstLine="720"/>
        <w:jc w:val="center"/>
        <w:rPr>
          <w:rFonts w:ascii="Arial" w:eastAsia="Times New Roman" w:hAnsi="Arial" w:cs="Arial"/>
          <w:b/>
          <w:bCs/>
          <w:sz w:val="20"/>
          <w:szCs w:val="20"/>
          <w:u w:val="single"/>
        </w:rPr>
      </w:pPr>
      <w:r w:rsidRPr="00645C0B">
        <w:rPr>
          <w:rFonts w:ascii="Arial" w:eastAsia="Times New Roman" w:hAnsi="Arial" w:cs="Arial"/>
          <w:b/>
          <w:bCs/>
          <w:color w:val="000000"/>
          <w:sz w:val="20"/>
          <w:u w:val="single"/>
        </w:rPr>
        <w:t>Westminster City Council, Business Rates, P.O. Box 187, Erith, DA8 9EY or by email to Westminster.nndr@secure.capita.co.uk</w:t>
      </w:r>
      <w:r>
        <w:rPr>
          <w:rFonts w:ascii="Arial" w:eastAsia="Times New Roman" w:hAnsi="Arial" w:cs="Arial"/>
          <w:b/>
          <w:bCs/>
          <w:color w:val="000000"/>
          <w:sz w:val="20"/>
          <w:u w:val="single"/>
        </w:rPr>
        <w:t xml:space="preserve">, quoting your account number. </w:t>
      </w:r>
    </w:p>
    <w:p w14:paraId="05E1391F" w14:textId="77777777" w:rsidR="00C256DB" w:rsidRDefault="00C256DB" w:rsidP="00C256DB">
      <w:pPr>
        <w:spacing w:after="200" w:line="276" w:lineRule="auto"/>
        <w:ind w:left="567"/>
        <w:jc w:val="both"/>
        <w:rPr>
          <w:rFonts w:ascii="Arial" w:eastAsia="Times New Roman" w:hAnsi="Arial" w:cs="Arial"/>
          <w:sz w:val="18"/>
          <w:szCs w:val="18"/>
        </w:rPr>
      </w:pPr>
      <w:r>
        <w:rPr>
          <w:rFonts w:ascii="Arial" w:eastAsia="Times New Roman" w:hAnsi="Arial" w:cs="Arial"/>
          <w:sz w:val="18"/>
          <w:szCs w:val="18"/>
        </w:rPr>
        <w:t xml:space="preserve">If we have a legitimate reason to do so, we may share information we collect for the administration of business rates within the City Council and to some organisations acting on our behalf. </w:t>
      </w:r>
      <w:proofErr w:type="gramStart"/>
      <w:r>
        <w:rPr>
          <w:rFonts w:ascii="Arial" w:eastAsia="Times New Roman" w:hAnsi="Arial" w:cs="Arial"/>
          <w:sz w:val="18"/>
          <w:szCs w:val="18"/>
        </w:rPr>
        <w:t>In particular, we</w:t>
      </w:r>
      <w:proofErr w:type="gramEnd"/>
      <w:r>
        <w:rPr>
          <w:rFonts w:ascii="Arial" w:eastAsia="Times New Roman" w:hAnsi="Arial" w:cs="Arial"/>
          <w:sz w:val="18"/>
          <w:szCs w:val="18"/>
        </w:rPr>
        <w:t xml:space="preserve"> may check the information you provide, or someone else provides about you, with other information we hold. We may also use this information or supply it to third parties including government departments and other local authorities, to prevent or detect crime or to protect the public funds in other lawful ways. Before we share any </w:t>
      </w:r>
      <w:proofErr w:type="gramStart"/>
      <w:r>
        <w:rPr>
          <w:rFonts w:ascii="Arial" w:eastAsia="Times New Roman" w:hAnsi="Arial" w:cs="Arial"/>
          <w:sz w:val="18"/>
          <w:szCs w:val="18"/>
        </w:rPr>
        <w:t>information</w:t>
      </w:r>
      <w:proofErr w:type="gramEnd"/>
      <w:r>
        <w:rPr>
          <w:rFonts w:ascii="Arial" w:eastAsia="Times New Roman" w:hAnsi="Arial" w:cs="Arial"/>
          <w:sz w:val="18"/>
          <w:szCs w:val="18"/>
        </w:rPr>
        <w:t xml:space="preserve"> we will rigorously check that sharing it is fair and justified. If you would like more information, please write to Data Protection, Contracts Performance Team, 16th Floor, City Hall, 64 Victoria Street, London, SW1E 6QP</w:t>
      </w:r>
    </w:p>
    <w:p w14:paraId="25C433C1" w14:textId="77777777" w:rsidR="006B15BE" w:rsidRPr="00FB1AE1" w:rsidRDefault="006B15BE" w:rsidP="00FB1AE1">
      <w:pPr>
        <w:spacing w:after="200" w:line="276" w:lineRule="auto"/>
        <w:ind w:left="567"/>
        <w:jc w:val="both"/>
        <w:rPr>
          <w:rFonts w:ascii="Arial" w:eastAsia="Times New Roman" w:hAnsi="Arial" w:cs="Arial"/>
          <w:sz w:val="20"/>
          <w:szCs w:val="20"/>
        </w:rPr>
      </w:pPr>
      <w:bookmarkStart w:id="2" w:name="_GoBack"/>
      <w:bookmarkEnd w:id="2"/>
    </w:p>
    <w:sectPr w:rsidR="006B15BE" w:rsidRPr="00FB1AE1" w:rsidSect="00792F9D">
      <w:footerReference w:type="default" r:id="rId11"/>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04AF7" w14:textId="77777777" w:rsidR="001E22C9" w:rsidRDefault="001E22C9">
      <w:pPr>
        <w:spacing w:after="0" w:line="240" w:lineRule="auto"/>
      </w:pPr>
      <w:r>
        <w:separator/>
      </w:r>
    </w:p>
  </w:endnote>
  <w:endnote w:type="continuationSeparator" w:id="0">
    <w:p w14:paraId="3E47C8ED" w14:textId="77777777" w:rsidR="001E22C9" w:rsidRDefault="001E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2156" w14:textId="77777777" w:rsidR="0017103D" w:rsidRPr="00792F9D" w:rsidRDefault="00981CA1" w:rsidP="00792F9D">
    <w:pPr>
      <w:tabs>
        <w:tab w:val="center" w:pos="4153"/>
        <w:tab w:val="right" w:pos="8306"/>
      </w:tabs>
      <w:rPr>
        <w:rFonts w:ascii="Arial" w:hAnsi="Arial"/>
        <w:b/>
        <w:sz w:val="20"/>
        <w:szCs w:val="20"/>
      </w:rPr>
    </w:pPr>
    <w:r w:rsidRPr="00792F9D">
      <w:rPr>
        <w:rFonts w:ascii="Arial" w:hAnsi="Arial"/>
        <w:b/>
        <w:sz w:val="20"/>
        <w:szCs w:val="20"/>
      </w:rPr>
      <w:t>Address for correspondence &amp; payments: Westminster City Council, Business Rates, PO Box 187, Erith, DA8 9EY</w:t>
    </w:r>
  </w:p>
  <w:p w14:paraId="4EDEC565" w14:textId="77777777" w:rsidR="0017103D" w:rsidRPr="00792F9D" w:rsidRDefault="00981CA1" w:rsidP="00792F9D">
    <w:pPr>
      <w:tabs>
        <w:tab w:val="center" w:pos="4153"/>
        <w:tab w:val="right" w:pos="8306"/>
      </w:tabs>
      <w:rPr>
        <w:rFonts w:ascii="Arial" w:hAnsi="Arial" w:cs="Arial"/>
        <w:b/>
        <w:bCs/>
        <w:sz w:val="20"/>
        <w:szCs w:val="20"/>
      </w:rPr>
    </w:pPr>
    <w:r w:rsidRPr="00792F9D">
      <w:rPr>
        <w:rFonts w:ascii="Arial" w:hAnsi="Arial" w:cs="Arial"/>
        <w:b/>
        <w:bCs/>
        <w:sz w:val="20"/>
        <w:szCs w:val="20"/>
      </w:rPr>
      <w:t xml:space="preserve">24-hour automated payment line. Please call </w:t>
    </w:r>
    <w:r>
      <w:rPr>
        <w:rFonts w:ascii="Arial" w:hAnsi="Arial" w:cs="Arial"/>
        <w:b/>
        <w:bCs/>
        <w:sz w:val="20"/>
        <w:szCs w:val="20"/>
      </w:rPr>
      <w:t xml:space="preserve">0203 77 22 602 </w:t>
    </w:r>
    <w:r w:rsidRPr="00792F9D">
      <w:rPr>
        <w:rFonts w:ascii="Arial" w:hAnsi="Arial" w:cs="Arial"/>
        <w:b/>
        <w:bCs/>
        <w:sz w:val="20"/>
        <w:szCs w:val="20"/>
      </w:rPr>
      <w:t>and select option 2.</w:t>
    </w:r>
  </w:p>
  <w:p w14:paraId="5347A150" w14:textId="77777777" w:rsidR="0017103D" w:rsidRPr="00792F9D" w:rsidRDefault="00981CA1" w:rsidP="00792F9D">
    <w:pPr>
      <w:tabs>
        <w:tab w:val="center" w:pos="4153"/>
        <w:tab w:val="right" w:pos="8306"/>
      </w:tabs>
      <w:jc w:val="right"/>
      <w:rPr>
        <w:rFonts w:ascii="Arial" w:hAnsi="Arial"/>
        <w:b/>
        <w:sz w:val="20"/>
        <w:szCs w:val="20"/>
      </w:rPr>
    </w:pPr>
    <w:r w:rsidRPr="00792F9D">
      <w:rPr>
        <w:rFonts w:ascii="Arial" w:hAnsi="Arial" w:cs="Arial"/>
        <w:b/>
        <w:bCs/>
        <w:sz w:val="20"/>
        <w:szCs w:val="20"/>
      </w:rPr>
      <w:t xml:space="preserve"> </w:t>
    </w:r>
    <w:r w:rsidRPr="00792F9D">
      <w:rPr>
        <w:rFonts w:ascii="Calibri" w:hAnsi="Calibri"/>
        <w:noProof/>
      </w:rPr>
      <w:t xml:space="preserve">                                                            </w:t>
    </w:r>
    <w:r w:rsidR="00FB1AE1" w:rsidRPr="00792F9D">
      <w:rPr>
        <w:rFonts w:ascii="Calibri" w:hAnsi="Calibri"/>
        <w:noProof/>
      </w:rPr>
      <w:drawing>
        <wp:inline distT="0" distB="0" distL="0" distR="0" wp14:anchorId="72918C03" wp14:editId="54B5451A">
          <wp:extent cx="3124200" cy="742950"/>
          <wp:effectExtent l="0" t="0" r="0" b="0"/>
          <wp:docPr id="13" name="Picture 13" descr="Description: Description: cid:image003.jpg@01D27311.5E046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3.jpg@01D27311.5E0463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742950"/>
                  </a:xfrm>
                  <a:prstGeom prst="rect">
                    <a:avLst/>
                  </a:prstGeom>
                  <a:noFill/>
                  <a:ln>
                    <a:noFill/>
                  </a:ln>
                </pic:spPr>
              </pic:pic>
            </a:graphicData>
          </a:graphic>
        </wp:inline>
      </w:drawing>
    </w:r>
    <w:r w:rsidRPr="00792F9D">
      <w:rPr>
        <w:rFonts w:ascii="Calibri" w:hAnsi="Calibri"/>
        <w:noProof/>
      </w:rPr>
      <w:t xml:space="preserve">                 </w:t>
    </w:r>
  </w:p>
  <w:p w14:paraId="7E0449EF" w14:textId="77777777" w:rsidR="0017103D" w:rsidRPr="00792F9D" w:rsidRDefault="00C256DB" w:rsidP="0079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EF0F" w14:textId="77777777" w:rsidR="001E22C9" w:rsidRDefault="001E22C9">
      <w:pPr>
        <w:spacing w:after="0" w:line="240" w:lineRule="auto"/>
      </w:pPr>
      <w:r>
        <w:separator/>
      </w:r>
    </w:p>
  </w:footnote>
  <w:footnote w:type="continuationSeparator" w:id="0">
    <w:p w14:paraId="4557E090" w14:textId="77777777" w:rsidR="001E22C9" w:rsidRDefault="001E2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0C1"/>
    <w:multiLevelType w:val="hybridMultilevel"/>
    <w:tmpl w:val="DF2C2A3E"/>
    <w:lvl w:ilvl="0" w:tplc="BC0812A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5040706"/>
    <w:multiLevelType w:val="hybridMultilevel"/>
    <w:tmpl w:val="22EE9042"/>
    <w:lvl w:ilvl="0" w:tplc="43D23AA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4ED7BFF"/>
    <w:multiLevelType w:val="hybridMultilevel"/>
    <w:tmpl w:val="5DFABCA0"/>
    <w:lvl w:ilvl="0" w:tplc="3A1CC0B4">
      <w:start w:val="1"/>
      <w:numFmt w:val="lowerRoman"/>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46B57"/>
    <w:multiLevelType w:val="hybridMultilevel"/>
    <w:tmpl w:val="EC6A3D0E"/>
    <w:lvl w:ilvl="0" w:tplc="D5D604E8">
      <w:start w:val="1"/>
      <w:numFmt w:val="decimal"/>
      <w:lvlText w:val="%1."/>
      <w:lvlJc w:val="left"/>
      <w:pPr>
        <w:ind w:left="360" w:hanging="360"/>
      </w:pPr>
      <w:rPr>
        <w:rFonts w:cs="Times New Roman" w:hint="default"/>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4" w15:restartNumberingAfterBreak="0">
    <w:nsid w:val="4A3C183F"/>
    <w:multiLevelType w:val="hybridMultilevel"/>
    <w:tmpl w:val="2D7A0F1A"/>
    <w:lvl w:ilvl="0" w:tplc="3A1CC0B4">
      <w:start w:val="1"/>
      <w:numFmt w:val="lowerRoman"/>
      <w:lvlText w:val="%1)"/>
      <w:lvlJc w:val="left"/>
      <w:pPr>
        <w:ind w:left="1692" w:hanging="720"/>
      </w:pPr>
      <w:rPr>
        <w:rFonts w:cs="Times New Roman" w:hint="default"/>
        <w:b/>
      </w:rPr>
    </w:lvl>
    <w:lvl w:ilvl="1" w:tplc="08090019">
      <w:start w:val="1"/>
      <w:numFmt w:val="lowerLetter"/>
      <w:lvlText w:val="%2."/>
      <w:lvlJc w:val="left"/>
      <w:pPr>
        <w:ind w:left="2052" w:hanging="360"/>
      </w:pPr>
      <w:rPr>
        <w:rFonts w:cs="Times New Roman"/>
      </w:rPr>
    </w:lvl>
    <w:lvl w:ilvl="2" w:tplc="0809001B" w:tentative="1">
      <w:start w:val="1"/>
      <w:numFmt w:val="lowerRoman"/>
      <w:lvlText w:val="%3."/>
      <w:lvlJc w:val="right"/>
      <w:pPr>
        <w:ind w:left="2772" w:hanging="180"/>
      </w:pPr>
      <w:rPr>
        <w:rFonts w:cs="Times New Roman"/>
      </w:rPr>
    </w:lvl>
    <w:lvl w:ilvl="3" w:tplc="0809000F" w:tentative="1">
      <w:start w:val="1"/>
      <w:numFmt w:val="decimal"/>
      <w:lvlText w:val="%4."/>
      <w:lvlJc w:val="left"/>
      <w:pPr>
        <w:ind w:left="3492" w:hanging="360"/>
      </w:pPr>
      <w:rPr>
        <w:rFonts w:cs="Times New Roman"/>
      </w:rPr>
    </w:lvl>
    <w:lvl w:ilvl="4" w:tplc="08090019" w:tentative="1">
      <w:start w:val="1"/>
      <w:numFmt w:val="lowerLetter"/>
      <w:lvlText w:val="%5."/>
      <w:lvlJc w:val="left"/>
      <w:pPr>
        <w:ind w:left="4212" w:hanging="360"/>
      </w:pPr>
      <w:rPr>
        <w:rFonts w:cs="Times New Roman"/>
      </w:rPr>
    </w:lvl>
    <w:lvl w:ilvl="5" w:tplc="0809001B" w:tentative="1">
      <w:start w:val="1"/>
      <w:numFmt w:val="lowerRoman"/>
      <w:lvlText w:val="%6."/>
      <w:lvlJc w:val="right"/>
      <w:pPr>
        <w:ind w:left="4932" w:hanging="180"/>
      </w:pPr>
      <w:rPr>
        <w:rFonts w:cs="Times New Roman"/>
      </w:rPr>
    </w:lvl>
    <w:lvl w:ilvl="6" w:tplc="0809000F" w:tentative="1">
      <w:start w:val="1"/>
      <w:numFmt w:val="decimal"/>
      <w:lvlText w:val="%7."/>
      <w:lvlJc w:val="left"/>
      <w:pPr>
        <w:ind w:left="5652" w:hanging="360"/>
      </w:pPr>
      <w:rPr>
        <w:rFonts w:cs="Times New Roman"/>
      </w:rPr>
    </w:lvl>
    <w:lvl w:ilvl="7" w:tplc="08090019" w:tentative="1">
      <w:start w:val="1"/>
      <w:numFmt w:val="lowerLetter"/>
      <w:lvlText w:val="%8."/>
      <w:lvlJc w:val="left"/>
      <w:pPr>
        <w:ind w:left="6372" w:hanging="360"/>
      </w:pPr>
      <w:rPr>
        <w:rFonts w:cs="Times New Roman"/>
      </w:rPr>
    </w:lvl>
    <w:lvl w:ilvl="8" w:tplc="0809001B" w:tentative="1">
      <w:start w:val="1"/>
      <w:numFmt w:val="lowerRoman"/>
      <w:lvlText w:val="%9."/>
      <w:lvlJc w:val="right"/>
      <w:pPr>
        <w:ind w:left="7092" w:hanging="180"/>
      </w:pPr>
      <w:rPr>
        <w:rFonts w:cs="Times New Roman"/>
      </w:rPr>
    </w:lvl>
  </w:abstractNum>
  <w:abstractNum w:abstractNumId="5" w15:restartNumberingAfterBreak="0">
    <w:nsid w:val="4E4C1016"/>
    <w:multiLevelType w:val="hybridMultilevel"/>
    <w:tmpl w:val="97842BB2"/>
    <w:lvl w:ilvl="0" w:tplc="855CA568">
      <w:start w:val="1"/>
      <w:numFmt w:val="decimal"/>
      <w:lvlText w:val="%1."/>
      <w:lvlJc w:val="left"/>
      <w:pPr>
        <w:ind w:left="1287" w:hanging="360"/>
      </w:pPr>
      <w:rPr>
        <w:rFonts w:cs="Times New Roman"/>
        <w:b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6" w15:restartNumberingAfterBreak="0">
    <w:nsid w:val="666456FA"/>
    <w:multiLevelType w:val="hybridMultilevel"/>
    <w:tmpl w:val="EDE29806"/>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431254"/>
    <w:multiLevelType w:val="hybridMultilevel"/>
    <w:tmpl w:val="8856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F7966"/>
    <w:multiLevelType w:val="hybridMultilevel"/>
    <w:tmpl w:val="2BEA18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B750C37"/>
    <w:multiLevelType w:val="hybridMultilevel"/>
    <w:tmpl w:val="6750FAA0"/>
    <w:lvl w:ilvl="0" w:tplc="B98A941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8"/>
  </w:num>
  <w:num w:numId="5">
    <w:abstractNumId w:val="5"/>
  </w:num>
  <w:num w:numId="6">
    <w:abstractNumId w:val="2"/>
  </w:num>
  <w:num w:numId="7">
    <w:abstractNumId w:val="6"/>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E1"/>
    <w:rsid w:val="000468A4"/>
    <w:rsid w:val="001E22C9"/>
    <w:rsid w:val="002E0983"/>
    <w:rsid w:val="00352391"/>
    <w:rsid w:val="003573DB"/>
    <w:rsid w:val="003E3224"/>
    <w:rsid w:val="004329EE"/>
    <w:rsid w:val="00574BD6"/>
    <w:rsid w:val="005D4FF6"/>
    <w:rsid w:val="00616E7C"/>
    <w:rsid w:val="006534F0"/>
    <w:rsid w:val="0066019A"/>
    <w:rsid w:val="006B15BE"/>
    <w:rsid w:val="00722D64"/>
    <w:rsid w:val="007D4327"/>
    <w:rsid w:val="008014B8"/>
    <w:rsid w:val="00875317"/>
    <w:rsid w:val="00882624"/>
    <w:rsid w:val="0091104E"/>
    <w:rsid w:val="00936D41"/>
    <w:rsid w:val="00972BF1"/>
    <w:rsid w:val="00981CA1"/>
    <w:rsid w:val="00AC391B"/>
    <w:rsid w:val="00AD0043"/>
    <w:rsid w:val="00BA29FE"/>
    <w:rsid w:val="00BE62FB"/>
    <w:rsid w:val="00C04B11"/>
    <w:rsid w:val="00C256DB"/>
    <w:rsid w:val="00C30583"/>
    <w:rsid w:val="00C445D9"/>
    <w:rsid w:val="00C87FDA"/>
    <w:rsid w:val="00CB04F2"/>
    <w:rsid w:val="00DD41BA"/>
    <w:rsid w:val="00DF36CC"/>
    <w:rsid w:val="00E44871"/>
    <w:rsid w:val="00F27278"/>
    <w:rsid w:val="00F62060"/>
    <w:rsid w:val="00FB1AE1"/>
    <w:rsid w:val="00FF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A939"/>
  <w15:chartTrackingRefBased/>
  <w15:docId w15:val="{A8DA7956-9B9F-42EB-A93A-54028B4C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1AE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FB1AE1"/>
    <w:rPr>
      <w:rFonts w:ascii="Times New Roman" w:eastAsia="Times New Roman" w:hAnsi="Times New Roman" w:cs="Times New Roman"/>
      <w:sz w:val="24"/>
      <w:szCs w:val="24"/>
      <w:lang w:eastAsia="en-GB"/>
    </w:rPr>
  </w:style>
  <w:style w:type="paragraph" w:styleId="BlockText">
    <w:name w:val="Block Text"/>
    <w:basedOn w:val="Normal"/>
    <w:uiPriority w:val="99"/>
    <w:rsid w:val="00FB1AE1"/>
    <w:pPr>
      <w:spacing w:after="0" w:line="240" w:lineRule="auto"/>
      <w:ind w:left="450" w:right="418"/>
      <w:jc w:val="both"/>
    </w:pPr>
    <w:rPr>
      <w:rFonts w:ascii="Arial" w:eastAsia="Times New Roman" w:hAnsi="Arial" w:cs="Arial"/>
      <w:sz w:val="24"/>
      <w:szCs w:val="24"/>
      <w:lang w:eastAsia="en-GB"/>
    </w:rPr>
  </w:style>
  <w:style w:type="character" w:styleId="Hyperlink">
    <w:name w:val="Hyperlink"/>
    <w:basedOn w:val="DefaultParagraphFont"/>
    <w:uiPriority w:val="99"/>
    <w:unhideWhenUsed/>
    <w:rsid w:val="002E0983"/>
    <w:rPr>
      <w:color w:val="0563C1" w:themeColor="hyperlink"/>
      <w:u w:val="single"/>
    </w:rPr>
  </w:style>
  <w:style w:type="character" w:styleId="UnresolvedMention">
    <w:name w:val="Unresolved Mention"/>
    <w:basedOn w:val="DefaultParagraphFont"/>
    <w:uiPriority w:val="99"/>
    <w:semiHidden/>
    <w:unhideWhenUsed/>
    <w:rsid w:val="002E0983"/>
    <w:rPr>
      <w:color w:val="605E5C"/>
      <w:shd w:val="clear" w:color="auto" w:fill="E1DFDD"/>
    </w:rPr>
  </w:style>
  <w:style w:type="character" w:styleId="FollowedHyperlink">
    <w:name w:val="FollowedHyperlink"/>
    <w:basedOn w:val="DefaultParagraphFont"/>
    <w:uiPriority w:val="99"/>
    <w:semiHidden/>
    <w:unhideWhenUsed/>
    <w:rsid w:val="002E0983"/>
    <w:rPr>
      <w:color w:val="954F72" w:themeColor="followedHyperlink"/>
      <w:u w:val="single"/>
    </w:rPr>
  </w:style>
  <w:style w:type="paragraph" w:styleId="ListParagraph">
    <w:name w:val="List Paragraph"/>
    <w:basedOn w:val="Normal"/>
    <w:uiPriority w:val="34"/>
    <w:qFormat/>
    <w:rsid w:val="006534F0"/>
    <w:pPr>
      <w:ind w:left="720"/>
      <w:contextualSpacing/>
    </w:pPr>
  </w:style>
  <w:style w:type="paragraph" w:customStyle="1" w:styleId="Default">
    <w:name w:val="Default"/>
    <w:rsid w:val="003E322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16E7C"/>
    <w:pPr>
      <w:spacing w:after="0" w:line="240" w:lineRule="auto"/>
    </w:pPr>
  </w:style>
  <w:style w:type="paragraph" w:styleId="BalloonText">
    <w:name w:val="Balloon Text"/>
    <w:basedOn w:val="Normal"/>
    <w:link w:val="BalloonTextChar"/>
    <w:uiPriority w:val="99"/>
    <w:semiHidden/>
    <w:unhideWhenUsed/>
    <w:rsid w:val="00972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84067">
      <w:bodyDiv w:val="1"/>
      <w:marLeft w:val="0"/>
      <w:marRight w:val="0"/>
      <w:marTop w:val="0"/>
      <w:marBottom w:val="0"/>
      <w:divBdr>
        <w:top w:val="none" w:sz="0" w:space="0" w:color="auto"/>
        <w:left w:val="none" w:sz="0" w:space="0" w:color="auto"/>
        <w:bottom w:val="none" w:sz="0" w:space="0" w:color="auto"/>
        <w:right w:val="none" w:sz="0" w:space="0" w:color="auto"/>
      </w:divBdr>
    </w:div>
    <w:div w:id="18149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tate-a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Westminster.nndr@secure.capita.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 Emma (LGS)</dc:creator>
  <cp:keywords/>
  <dc:description/>
  <cp:lastModifiedBy>Roze, Emma (LGS)</cp:lastModifiedBy>
  <cp:revision>3</cp:revision>
  <cp:lastPrinted>2020-02-05T12:13:00Z</cp:lastPrinted>
  <dcterms:created xsi:type="dcterms:W3CDTF">2020-02-05T15:15:00Z</dcterms:created>
  <dcterms:modified xsi:type="dcterms:W3CDTF">2020-02-05T15:16:00Z</dcterms:modified>
</cp:coreProperties>
</file>