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25" w:rsidRDefault="00E86325">
      <w:pPr>
        <w:rPr>
          <w:noProof/>
          <w:lang w:eastAsia="en-GB"/>
        </w:rPr>
      </w:pPr>
      <w:r>
        <w:rPr>
          <w:noProof/>
          <w:lang w:eastAsia="en-GB"/>
        </w:rPr>
        <w:t>Adjaye design for Ottawa (top) and London</w:t>
      </w:r>
    </w:p>
    <w:p w:rsidR="005823CE" w:rsidRDefault="00E86325">
      <w:r>
        <w:rPr>
          <w:noProof/>
          <w:lang w:eastAsia="en-GB"/>
        </w:rPr>
        <w:drawing>
          <wp:inline distT="0" distB="0" distL="0" distR="0">
            <wp:extent cx="4457700" cy="2502535"/>
            <wp:effectExtent l="19050" t="0" r="0" b="0"/>
            <wp:docPr id="1" name="Picture 1" descr="National-Holocaust-Monument-Ottawa-Ron-Arad-David-Adj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-Holocaust-Monument-Ottawa-Ron-Arad-David-Adjay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25" w:rsidRDefault="00E86325"/>
    <w:p w:rsidR="00E86325" w:rsidRDefault="00E86325">
      <w:r>
        <w:rPr>
          <w:noProof/>
          <w:lang w:eastAsia="en-GB"/>
        </w:rPr>
        <w:drawing>
          <wp:inline distT="0" distB="0" distL="0" distR="0">
            <wp:extent cx="2807011" cy="2808000"/>
            <wp:effectExtent l="19050" t="0" r="0" b="0"/>
            <wp:docPr id="4" name="Picture 4" descr="National-Holocaust-Monument-Ottawa-Ron-Arad-David-Adj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-Holocaust-Monument-Ottawa-Ron-Arad-David-Adjay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1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25" w:rsidRDefault="00E86325">
      <w:r>
        <w:rPr>
          <w:noProof/>
          <w:lang w:eastAsia="en-GB"/>
        </w:rPr>
        <w:drawing>
          <wp:inline distT="0" distB="0" distL="0" distR="0">
            <wp:extent cx="4125575" cy="2340000"/>
            <wp:effectExtent l="19050" t="0" r="8275" b="0"/>
            <wp:docPr id="7" name="Picture 7" descr="Ron Arad Architects | Tag | Arch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n Arad Architects | Tag | ArchDai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7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25" w:rsidSect="0058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E86325"/>
    <w:rsid w:val="005823CE"/>
    <w:rsid w:val="00E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6C99DE4A2C5479CDDFA23B6F8E041" ma:contentTypeVersion="4" ma:contentTypeDescription="Create a new document." ma:contentTypeScope="" ma:versionID="63b5fbc980c17f28952c420f042df34e">
  <xsd:schema xmlns:xsd="http://www.w3.org/2001/XMLSchema" xmlns:xs="http://www.w3.org/2001/XMLSchema" xmlns:p="http://schemas.microsoft.com/office/2006/metadata/properties" xmlns:ns2="8ae6fa80-ff9a-4627-ae77-ac5a70456f00" targetNamespace="http://schemas.microsoft.com/office/2006/metadata/properties" ma:root="true" ma:fieldsID="5a92cdfd76157c8f33da02f60be7b52b" ns2:_="">
    <xsd:import namespace="8ae6fa80-ff9a-4627-ae77-ac5a7045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fa80-ff9a-4627-ae77-ac5a704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88C62-4585-4097-AC34-A1FC90516C52}"/>
</file>

<file path=customXml/itemProps2.xml><?xml version="1.0" encoding="utf-8"?>
<ds:datastoreItem xmlns:ds="http://schemas.openxmlformats.org/officeDocument/2006/customXml" ds:itemID="{277CDCFF-A857-4542-B58C-D4BC480F847D}"/>
</file>

<file path=customXml/itemProps3.xml><?xml version="1.0" encoding="utf-8"?>
<ds:datastoreItem xmlns:ds="http://schemas.openxmlformats.org/officeDocument/2006/customXml" ds:itemID="{4BCEA96C-90CD-43E9-B235-3DBB1EEB4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Deech</dc:creator>
  <cp:lastModifiedBy>Ruth Deech</cp:lastModifiedBy>
  <cp:revision>1</cp:revision>
  <cp:lastPrinted>2020-08-31T17:43:00Z</cp:lastPrinted>
  <dcterms:created xsi:type="dcterms:W3CDTF">2020-08-31T17:39:00Z</dcterms:created>
  <dcterms:modified xsi:type="dcterms:W3CDTF">2020-08-31T17:44:00Z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0x01010056E6C99DE4A2C5479CDDFA23B6F8E041</vt:lpwstr>
  </property>
</Properties>
</file>